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Fonts w:ascii="Arial" w:cs="Arial" w:eastAsia="Arial" w:hAnsi="Arial"/>
          <w:b w:val="1"/>
          <w:color w:val="241216"/>
          <w:sz w:val="48"/>
          <w:szCs w:val="48"/>
          <w:rtl w:val="0"/>
        </w:rPr>
        <w:t xml:space="preserve">CONSTITUTION OF UNIQ VICTORIA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Fonts w:ascii="Arial" w:cs="Arial" w:eastAsia="Arial" w:hAnsi="Arial"/>
          <w:b w:val="1"/>
          <w:i w:val="1"/>
          <w:color w:val="241216"/>
          <w:rtl w:val="0"/>
        </w:rPr>
        <w:t xml:space="preserve">THE QUEER STUDENTS' GROUP AT VICTORIA UNIVERSITY OF WELLINGTON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Fonts w:ascii="Arial" w:cs="Arial" w:eastAsia="Arial" w:hAnsi="Arial"/>
          <w:b w:val="1"/>
          <w:rtl w:val="0"/>
        </w:rPr>
        <w:t xml:space="preserve">201</w:t>
      </w:r>
      <w:r w:rsidDel="00000000" w:rsidR="00000000" w:rsidRPr="00000000">
        <w:rPr>
          <w:b w:val="1"/>
          <w:rtl w:val="0"/>
        </w:rPr>
        <w:t xml:space="preserve">7/8</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432.6666666666668" w:hanging="435.0000000000001"/>
        <w:jc w:val="both"/>
        <w:rPr>
          <w:rFonts w:ascii="Arial" w:cs="Arial" w:eastAsia="Arial" w:hAnsi="Arial"/>
        </w:rPr>
      </w:pPr>
      <w:bookmarkStart w:colFirst="0" w:colLast="0" w:name="_gjdgxs" w:id="0"/>
      <w:bookmarkEnd w:id="0"/>
      <w:r w:rsidDel="00000000" w:rsidR="00000000" w:rsidRPr="00000000">
        <w:rPr>
          <w:rFonts w:ascii="Arial" w:cs="Arial" w:eastAsia="Arial" w:hAnsi="Arial"/>
          <w:b w:val="1"/>
          <w:u w:val="single"/>
          <w:rtl w:val="0"/>
        </w:rPr>
        <w:t xml:space="preserve">PART I</w:t>
      </w:r>
      <w:r w:rsidDel="00000000" w:rsidR="00000000" w:rsidRPr="00000000">
        <w:rPr>
          <w:rFonts w:ascii="Arial" w:cs="Arial" w:eastAsia="Arial" w:hAnsi="Arial"/>
          <w:b w:val="1"/>
          <w:rtl w:val="0"/>
        </w:rPr>
        <w:t xml:space="preserve">: Introduction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432.6666666666668" w:firstLine="0"/>
        <w:jc w:val="both"/>
        <w:rPr>
          <w:rFonts w:ascii="Arial" w:cs="Arial" w:eastAsia="Arial" w:hAnsi="Arial"/>
        </w:rPr>
      </w:pPr>
      <w:r w:rsidDel="00000000" w:rsidR="00000000" w:rsidRPr="00000000">
        <w:rPr>
          <w:rFonts w:ascii="Arial" w:cs="Arial" w:eastAsia="Arial" w:hAnsi="Arial"/>
          <w:rtl w:val="0"/>
        </w:rPr>
        <w:t xml:space="preserve">S.1: NAME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432.6666666666668" w:firstLine="0"/>
        <w:jc w:val="both"/>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S.2: </w:t>
      </w:r>
      <w:r w:rsidDel="00000000" w:rsidR="00000000" w:rsidRPr="00000000">
        <w:rPr>
          <w:rtl w:val="0"/>
        </w:rPr>
        <w:t xml:space="preserve">DEFINITIONS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432.6666666666668" w:firstLine="0"/>
        <w:jc w:val="both"/>
        <w:rPr>
          <w:rFonts w:ascii="Arial" w:cs="Arial" w:eastAsia="Arial" w:hAnsi="Arial"/>
        </w:rPr>
      </w:pPr>
      <w:r w:rsidDel="00000000" w:rsidR="00000000" w:rsidRPr="00000000">
        <w:rPr>
          <w:rFonts w:ascii="Arial" w:cs="Arial" w:eastAsia="Arial" w:hAnsi="Arial"/>
          <w:rtl w:val="0"/>
        </w:rPr>
        <w:t xml:space="preserve">S.3: </w:t>
      </w:r>
      <w:r w:rsidDel="00000000" w:rsidR="00000000" w:rsidRPr="00000000">
        <w:rPr>
          <w:rtl w:val="0"/>
        </w:rPr>
        <w:t xml:space="preserve">AIMS AND OBJECTIVES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432.6666666666668" w:firstLine="0"/>
        <w:jc w:val="both"/>
        <w:rPr>
          <w:rFonts w:ascii="Arial" w:cs="Arial" w:eastAsia="Arial" w:hAnsi="Arial"/>
        </w:rPr>
      </w:pPr>
      <w:r w:rsidDel="00000000" w:rsidR="00000000" w:rsidRPr="00000000">
        <w:rPr>
          <w:rFonts w:ascii="Arial" w:cs="Arial" w:eastAsia="Arial" w:hAnsi="Arial"/>
          <w:rtl w:val="0"/>
        </w:rPr>
        <w:t xml:space="preserve">S.4: MEMBERSHIP</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432.6666666666668" w:hanging="435.0000000000001"/>
        <w:jc w:val="both"/>
        <w:rPr>
          <w:rFonts w:ascii="Arial" w:cs="Arial" w:eastAsia="Arial" w:hAnsi="Arial"/>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432.6666666666668" w:hanging="435.0000000000001"/>
        <w:jc w:val="both"/>
        <w:rPr>
          <w:rFonts w:ascii="Arial" w:cs="Arial" w:eastAsia="Arial" w:hAnsi="Arial"/>
        </w:rPr>
      </w:pPr>
      <w:r w:rsidDel="00000000" w:rsidR="00000000" w:rsidRPr="00000000">
        <w:rPr>
          <w:rFonts w:ascii="Arial" w:cs="Arial" w:eastAsia="Arial" w:hAnsi="Arial"/>
          <w:b w:val="1"/>
          <w:u w:val="single"/>
          <w:rtl w:val="0"/>
        </w:rPr>
        <w:t xml:space="preserve">PART II</w:t>
      </w:r>
      <w:r w:rsidDel="00000000" w:rsidR="00000000" w:rsidRPr="00000000">
        <w:rPr>
          <w:rFonts w:ascii="Arial" w:cs="Arial" w:eastAsia="Arial" w:hAnsi="Arial"/>
          <w:b w:val="1"/>
          <w:rtl w:val="0"/>
        </w:rPr>
        <w:t xml:space="preserve">: General Meetings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433.3333333333336" w:firstLine="0"/>
        <w:jc w:val="both"/>
        <w:rPr>
          <w:rFonts w:ascii="Arial" w:cs="Arial" w:eastAsia="Arial" w:hAnsi="Arial"/>
        </w:rPr>
      </w:pPr>
      <w:r w:rsidDel="00000000" w:rsidR="00000000" w:rsidRPr="00000000">
        <w:rPr>
          <w:rFonts w:ascii="Arial" w:cs="Arial" w:eastAsia="Arial" w:hAnsi="Arial"/>
          <w:rtl w:val="0"/>
        </w:rPr>
        <w:t xml:space="preserve">S.1: GENERAL MEETINGS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433.3333333333336" w:firstLine="0"/>
        <w:jc w:val="both"/>
        <w:rPr>
          <w:rFonts w:ascii="Arial" w:cs="Arial" w:eastAsia="Arial" w:hAnsi="Arial"/>
        </w:rPr>
      </w:pPr>
      <w:r w:rsidDel="00000000" w:rsidR="00000000" w:rsidRPr="00000000">
        <w:rPr>
          <w:rFonts w:ascii="Arial" w:cs="Arial" w:eastAsia="Arial" w:hAnsi="Arial"/>
          <w:rtl w:val="0"/>
        </w:rPr>
        <w:t xml:space="preserve">S.2: INITIAL AND ANNUAL GENERAL MEETINGS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433.3333333333336" w:firstLine="0"/>
        <w:jc w:val="both"/>
        <w:rPr>
          <w:rFonts w:ascii="Arial" w:cs="Arial" w:eastAsia="Arial" w:hAnsi="Arial"/>
        </w:rPr>
      </w:pPr>
      <w:r w:rsidDel="00000000" w:rsidR="00000000" w:rsidRPr="00000000">
        <w:rPr>
          <w:rFonts w:ascii="Arial" w:cs="Arial" w:eastAsia="Arial" w:hAnsi="Arial"/>
          <w:rtl w:val="0"/>
        </w:rPr>
        <w:t xml:space="preserve">S.3: MISCELLANEOUS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432.6666666666668" w:hanging="435.0000000000001"/>
        <w:jc w:val="both"/>
        <w:rPr>
          <w:rFonts w:ascii="Arial" w:cs="Arial" w:eastAsia="Arial" w:hAnsi="Arial"/>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432.6666666666668" w:hanging="435.0000000000001"/>
        <w:jc w:val="both"/>
        <w:rPr>
          <w:rFonts w:ascii="Arial" w:cs="Arial" w:eastAsia="Arial" w:hAnsi="Arial"/>
        </w:rPr>
      </w:pPr>
      <w:r w:rsidDel="00000000" w:rsidR="00000000" w:rsidRPr="00000000">
        <w:rPr>
          <w:rFonts w:ascii="Arial" w:cs="Arial" w:eastAsia="Arial" w:hAnsi="Arial"/>
          <w:b w:val="1"/>
          <w:u w:val="single"/>
          <w:rtl w:val="0"/>
        </w:rPr>
        <w:t xml:space="preserve">PART III</w:t>
      </w:r>
      <w:r w:rsidDel="00000000" w:rsidR="00000000" w:rsidRPr="00000000">
        <w:rPr>
          <w:rFonts w:ascii="Arial" w:cs="Arial" w:eastAsia="Arial" w:hAnsi="Arial"/>
          <w:b w:val="1"/>
          <w:rtl w:val="0"/>
        </w:rPr>
        <w:t xml:space="preserve">: The Executive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433.3333333333336" w:firstLine="0"/>
        <w:jc w:val="both"/>
        <w:rPr>
          <w:rFonts w:ascii="Arial" w:cs="Arial" w:eastAsia="Arial" w:hAnsi="Arial"/>
        </w:rPr>
      </w:pPr>
      <w:r w:rsidDel="00000000" w:rsidR="00000000" w:rsidRPr="00000000">
        <w:rPr>
          <w:rFonts w:ascii="Arial" w:cs="Arial" w:eastAsia="Arial" w:hAnsi="Arial"/>
          <w:rtl w:val="0"/>
        </w:rPr>
        <w:t xml:space="preserve">S.</w:t>
      </w:r>
      <w:r w:rsidDel="00000000" w:rsidR="00000000" w:rsidRPr="00000000">
        <w:rPr>
          <w:rtl w:val="0"/>
        </w:rPr>
        <w:t xml:space="preserve">1</w:t>
      </w:r>
      <w:r w:rsidDel="00000000" w:rsidR="00000000" w:rsidRPr="00000000">
        <w:rPr>
          <w:rFonts w:ascii="Arial" w:cs="Arial" w:eastAsia="Arial" w:hAnsi="Arial"/>
          <w:rtl w:val="0"/>
        </w:rPr>
        <w:t xml:space="preserve">: THE EXECUTIVE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433.3333333333336" w:firstLine="0"/>
        <w:jc w:val="both"/>
        <w:rPr/>
      </w:pPr>
      <w:r w:rsidDel="00000000" w:rsidR="00000000" w:rsidRPr="00000000">
        <w:rPr>
          <w:rtl w:val="0"/>
        </w:rPr>
        <w:t xml:space="preserve">S.2: REPRESENTATIVE PORTFOLIOS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433.3333333333336" w:firstLine="0"/>
        <w:jc w:val="both"/>
        <w:rPr/>
      </w:pPr>
      <w:r w:rsidDel="00000000" w:rsidR="00000000" w:rsidRPr="00000000">
        <w:rPr>
          <w:rtl w:val="0"/>
        </w:rPr>
        <w:t xml:space="preserve">S.3: GENERAL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433.3333333333336" w:firstLine="0"/>
        <w:jc w:val="both"/>
        <w:rPr>
          <w:rFonts w:ascii="Arial" w:cs="Arial" w:eastAsia="Arial" w:hAnsi="Arial"/>
        </w:rPr>
      </w:pPr>
      <w:r w:rsidDel="00000000" w:rsidR="00000000" w:rsidRPr="00000000">
        <w:rPr>
          <w:rFonts w:ascii="Arial" w:cs="Arial" w:eastAsia="Arial" w:hAnsi="Arial"/>
          <w:rtl w:val="0"/>
        </w:rPr>
        <w:t xml:space="preserve">S.</w:t>
      </w:r>
      <w:r w:rsidDel="00000000" w:rsidR="00000000" w:rsidRPr="00000000">
        <w:rPr>
          <w:rtl w:val="0"/>
        </w:rPr>
        <w:t xml:space="preserve">4</w:t>
      </w:r>
      <w:r w:rsidDel="00000000" w:rsidR="00000000" w:rsidRPr="00000000">
        <w:rPr>
          <w:rFonts w:ascii="Arial" w:cs="Arial" w:eastAsia="Arial" w:hAnsi="Arial"/>
          <w:rtl w:val="0"/>
        </w:rPr>
        <w:t xml:space="preserve">: POWERS OF THE EXECUTIVE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433.3333333333336" w:firstLine="0"/>
        <w:jc w:val="both"/>
        <w:rPr>
          <w:rFonts w:ascii="Arial" w:cs="Arial" w:eastAsia="Arial" w:hAnsi="Arial"/>
        </w:rPr>
      </w:pPr>
      <w:r w:rsidDel="00000000" w:rsidR="00000000" w:rsidRPr="00000000">
        <w:rPr>
          <w:rFonts w:ascii="Arial" w:cs="Arial" w:eastAsia="Arial" w:hAnsi="Arial"/>
          <w:rtl w:val="0"/>
        </w:rPr>
        <w:t xml:space="preserve">S.</w:t>
      </w:r>
      <w:r w:rsidDel="00000000" w:rsidR="00000000" w:rsidRPr="00000000">
        <w:rPr>
          <w:rtl w:val="0"/>
        </w:rPr>
        <w:t xml:space="preserve">5</w:t>
      </w:r>
      <w:r w:rsidDel="00000000" w:rsidR="00000000" w:rsidRPr="00000000">
        <w:rPr>
          <w:rFonts w:ascii="Arial" w:cs="Arial" w:eastAsia="Arial" w:hAnsi="Arial"/>
          <w:rtl w:val="0"/>
        </w:rPr>
        <w:t xml:space="preserve">: MEETINGS OF THE EXECUTIVE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433.3333333333336" w:firstLine="0"/>
        <w:jc w:val="both"/>
        <w:rPr>
          <w:rFonts w:ascii="Arial" w:cs="Arial" w:eastAsia="Arial" w:hAnsi="Arial"/>
        </w:rPr>
      </w:pPr>
      <w:r w:rsidDel="00000000" w:rsidR="00000000" w:rsidRPr="00000000">
        <w:rPr>
          <w:rFonts w:ascii="Arial" w:cs="Arial" w:eastAsia="Arial" w:hAnsi="Arial"/>
          <w:rtl w:val="0"/>
        </w:rPr>
        <w:t xml:space="preserve">S.</w:t>
      </w:r>
      <w:r w:rsidDel="00000000" w:rsidR="00000000" w:rsidRPr="00000000">
        <w:rPr>
          <w:rtl w:val="0"/>
        </w:rPr>
        <w:t xml:space="preserve">6</w:t>
      </w:r>
      <w:r w:rsidDel="00000000" w:rsidR="00000000" w:rsidRPr="00000000">
        <w:rPr>
          <w:rFonts w:ascii="Arial" w:cs="Arial" w:eastAsia="Arial" w:hAnsi="Arial"/>
          <w:rtl w:val="0"/>
        </w:rPr>
        <w:t xml:space="preserve">: CESSATION OF MEMBERSHIP OF THE EXECUTIVE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433.3333333333336" w:firstLine="0"/>
        <w:jc w:val="both"/>
        <w:rPr>
          <w:rFonts w:ascii="Arial" w:cs="Arial" w:eastAsia="Arial" w:hAnsi="Arial"/>
        </w:rPr>
      </w:pPr>
      <w:r w:rsidDel="00000000" w:rsidR="00000000" w:rsidRPr="00000000">
        <w:rPr>
          <w:rFonts w:ascii="Arial" w:cs="Arial" w:eastAsia="Arial" w:hAnsi="Arial"/>
          <w:rtl w:val="0"/>
        </w:rPr>
        <w:t xml:space="preserve">S.</w:t>
      </w:r>
      <w:r w:rsidDel="00000000" w:rsidR="00000000" w:rsidRPr="00000000">
        <w:rPr>
          <w:rtl w:val="0"/>
        </w:rPr>
        <w:t xml:space="preserve">7</w:t>
      </w:r>
      <w:r w:rsidDel="00000000" w:rsidR="00000000" w:rsidRPr="00000000">
        <w:rPr>
          <w:rFonts w:ascii="Arial" w:cs="Arial" w:eastAsia="Arial" w:hAnsi="Arial"/>
          <w:rtl w:val="0"/>
        </w:rPr>
        <w:t xml:space="preserve">: VACANCIES ON THE EXECUTIVE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432.6666666666668" w:hanging="435.0000000000001"/>
        <w:jc w:val="both"/>
        <w:rPr>
          <w:rFonts w:ascii="Arial" w:cs="Arial" w:eastAsia="Arial" w:hAnsi="Arial"/>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432.6666666666668" w:hanging="435.0000000000001"/>
        <w:jc w:val="both"/>
        <w:rPr>
          <w:rFonts w:ascii="Arial" w:cs="Arial" w:eastAsia="Arial" w:hAnsi="Arial"/>
        </w:rPr>
      </w:pPr>
      <w:r w:rsidDel="00000000" w:rsidR="00000000" w:rsidRPr="00000000">
        <w:rPr>
          <w:rFonts w:ascii="Arial" w:cs="Arial" w:eastAsia="Arial" w:hAnsi="Arial"/>
          <w:b w:val="1"/>
          <w:u w:val="single"/>
          <w:rtl w:val="0"/>
        </w:rPr>
        <w:t xml:space="preserve">PART IV</w:t>
      </w:r>
      <w:r w:rsidDel="00000000" w:rsidR="00000000" w:rsidRPr="00000000">
        <w:rPr>
          <w:rFonts w:ascii="Arial" w:cs="Arial" w:eastAsia="Arial" w:hAnsi="Arial"/>
          <w:b w:val="1"/>
          <w:rtl w:val="0"/>
        </w:rPr>
        <w:t xml:space="preserve">: Finance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432.6666666666668" w:firstLine="0.6666666666667709"/>
        <w:jc w:val="both"/>
        <w:rPr>
          <w:rFonts w:ascii="Arial" w:cs="Arial" w:eastAsia="Arial" w:hAnsi="Arial"/>
        </w:rPr>
      </w:pPr>
      <w:r w:rsidDel="00000000" w:rsidR="00000000" w:rsidRPr="00000000">
        <w:rPr>
          <w:rFonts w:ascii="Arial" w:cs="Arial" w:eastAsia="Arial" w:hAnsi="Arial"/>
          <w:rtl w:val="0"/>
        </w:rPr>
        <w:t xml:space="preserve">S.1: CONTROL OF FUNDS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432.6666666666668" w:hanging="435.0000000000001"/>
        <w:jc w:val="both"/>
        <w:rPr>
          <w:rFonts w:ascii="Arial" w:cs="Arial" w:eastAsia="Arial" w:hAnsi="Arial"/>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432.6666666666668" w:hanging="435.0000000000001"/>
        <w:jc w:val="both"/>
        <w:rPr>
          <w:rFonts w:ascii="Arial" w:cs="Arial" w:eastAsia="Arial" w:hAnsi="Arial"/>
        </w:rPr>
      </w:pPr>
      <w:r w:rsidDel="00000000" w:rsidR="00000000" w:rsidRPr="00000000">
        <w:rPr>
          <w:rFonts w:ascii="Arial" w:cs="Arial" w:eastAsia="Arial" w:hAnsi="Arial"/>
          <w:b w:val="1"/>
          <w:u w:val="single"/>
          <w:rtl w:val="0"/>
        </w:rPr>
        <w:t xml:space="preserve">PART V</w:t>
      </w:r>
      <w:r w:rsidDel="00000000" w:rsidR="00000000" w:rsidRPr="00000000">
        <w:rPr>
          <w:rFonts w:ascii="Arial" w:cs="Arial" w:eastAsia="Arial" w:hAnsi="Arial"/>
          <w:b w:val="1"/>
          <w:rtl w:val="0"/>
        </w:rPr>
        <w:t xml:space="preserve">:</w:t>
      </w:r>
      <w:r w:rsidDel="00000000" w:rsidR="00000000" w:rsidRPr="00000000">
        <w:rPr>
          <w:b w:val="1"/>
          <w:rtl w:val="0"/>
        </w:rPr>
        <w:t xml:space="preserve"> </w:t>
      </w:r>
      <w:r w:rsidDel="00000000" w:rsidR="00000000" w:rsidRPr="00000000">
        <w:rPr>
          <w:rFonts w:ascii="Arial" w:cs="Arial" w:eastAsia="Arial" w:hAnsi="Arial"/>
          <w:b w:val="1"/>
          <w:rtl w:val="0"/>
        </w:rPr>
        <w:t xml:space="preserve">Elections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432.6666666666668" w:hanging="435.0000000000001"/>
        <w:jc w:val="both"/>
        <w:rPr/>
      </w:pPr>
      <w:r w:rsidDel="00000000" w:rsidR="00000000" w:rsidRPr="00000000">
        <w:rPr>
          <w:rtl w:val="0"/>
        </w:rPr>
        <w:tab/>
        <w:t xml:space="preserve">S.1: CONDUCT OF ELECTIONS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432.6666666666668" w:hanging="435.0000000000001"/>
        <w:jc w:val="both"/>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432.6666666666668" w:hanging="435.0000000000001"/>
        <w:jc w:val="both"/>
        <w:rPr>
          <w:rFonts w:ascii="Arial" w:cs="Arial" w:eastAsia="Arial" w:hAnsi="Arial"/>
        </w:rPr>
      </w:pPr>
      <w:r w:rsidDel="00000000" w:rsidR="00000000" w:rsidRPr="00000000">
        <w:rPr>
          <w:rFonts w:ascii="Arial" w:cs="Arial" w:eastAsia="Arial" w:hAnsi="Arial"/>
          <w:b w:val="1"/>
          <w:u w:val="single"/>
          <w:rtl w:val="0"/>
        </w:rPr>
        <w:t xml:space="preserve">PART VI</w:t>
      </w:r>
      <w:r w:rsidDel="00000000" w:rsidR="00000000" w:rsidRPr="00000000">
        <w:rPr>
          <w:rFonts w:ascii="Arial" w:cs="Arial" w:eastAsia="Arial" w:hAnsi="Arial"/>
          <w:b w:val="1"/>
          <w:rtl w:val="0"/>
        </w:rPr>
        <w:t xml:space="preserve">: Constitution</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432.6666666666668" w:firstLine="0.6666666666667709"/>
        <w:jc w:val="both"/>
        <w:rPr>
          <w:rFonts w:ascii="Arial" w:cs="Arial" w:eastAsia="Arial" w:hAnsi="Arial"/>
        </w:rPr>
      </w:pPr>
      <w:r w:rsidDel="00000000" w:rsidR="00000000" w:rsidRPr="00000000">
        <w:rPr>
          <w:rFonts w:ascii="Arial" w:cs="Arial" w:eastAsia="Arial" w:hAnsi="Arial"/>
          <w:rtl w:val="0"/>
        </w:rPr>
        <w:t xml:space="preserve">S.1: CONSTITUTION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432.6666666666668" w:firstLine="0.6666666666667709"/>
        <w:jc w:val="both"/>
        <w:rPr>
          <w:rFonts w:ascii="Arial" w:cs="Arial" w:eastAsia="Arial" w:hAnsi="Arial"/>
        </w:rPr>
      </w:pPr>
      <w:r w:rsidDel="00000000" w:rsidR="00000000" w:rsidRPr="00000000">
        <w:rPr>
          <w:rFonts w:ascii="Arial" w:cs="Arial" w:eastAsia="Arial" w:hAnsi="Arial"/>
          <w:rtl w:val="0"/>
        </w:rPr>
        <w:t xml:space="preserve">S.2: INTERPRETATION OF THE CONSTITUTION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u w:val="single"/>
          <w:rtl w:val="0"/>
        </w:rPr>
        <w:t xml:space="preserve">SCHEDULE 1</w:t>
      </w:r>
      <w:r w:rsidDel="00000000" w:rsidR="00000000" w:rsidRPr="00000000">
        <w:rPr>
          <w:rFonts w:ascii="Arial" w:cs="Arial" w:eastAsia="Arial" w:hAnsi="Arial"/>
          <w:b w:val="1"/>
          <w:rtl w:val="0"/>
        </w:rPr>
        <w:t xml:space="preserve">: Executive Job Descriptions </w:t>
      </w:r>
      <w:r w:rsidDel="00000000" w:rsidR="00000000" w:rsidRPr="00000000">
        <w:drawing>
          <wp:anchor allowOverlap="1" behindDoc="0" distB="0" distT="0" distL="0" distR="0" hidden="0" layoutInCell="1" locked="0" relativeHeight="0" simplePos="0">
            <wp:simplePos x="0" y="0"/>
            <wp:positionH relativeFrom="column">
              <wp:posOffset>2270972</wp:posOffset>
            </wp:positionH>
            <wp:positionV relativeFrom="paragraph">
              <wp:posOffset>823383</wp:posOffset>
            </wp:positionV>
            <wp:extent cx="1577340" cy="1577340"/>
            <wp:effectExtent b="0" l="0" r="0" t="0"/>
            <wp:wrapTopAndBottom distB="0" distT="0"/>
            <wp:docPr descr="Official Logo [PNG]" id="1" name="image1.png"/>
            <a:graphic>
              <a:graphicData uri="http://schemas.openxmlformats.org/drawingml/2006/picture">
                <pic:pic>
                  <pic:nvPicPr>
                    <pic:cNvPr descr="Official Logo [PNG]" id="0" name="image1.png"/>
                    <pic:cNvPicPr preferRelativeResize="0"/>
                  </pic:nvPicPr>
                  <pic:blipFill>
                    <a:blip r:embed="rId6"/>
                    <a:srcRect b="0" l="0" r="0" t="0"/>
                    <a:stretch>
                      <a:fillRect/>
                    </a:stretch>
                  </pic:blipFill>
                  <pic:spPr>
                    <a:xfrm>
                      <a:off x="0" y="0"/>
                      <a:ext cx="1577340" cy="1577340"/>
                    </a:xfrm>
                    <a:prstGeom prst="rect"/>
                    <a:ln/>
                  </pic:spPr>
                </pic:pic>
              </a:graphicData>
            </a:graphic>
          </wp:anchor>
        </w:drawing>
      </w:r>
    </w:p>
    <w:p w:rsidR="00000000" w:rsidDel="00000000" w:rsidP="00000000" w:rsidRDefault="00000000" w:rsidRPr="00000000" w14:paraId="00000025">
      <w:pPr>
        <w:jc w:val="both"/>
        <w:rPr>
          <w:b w:val="1"/>
        </w:rPr>
      </w:pPr>
      <w:r w:rsidDel="00000000" w:rsidR="00000000" w:rsidRPr="00000000">
        <w:rPr>
          <w:b w:val="1"/>
          <w:u w:val="single"/>
          <w:rtl w:val="0"/>
        </w:rPr>
        <w:t xml:space="preserve">SCHEDULE 2</w:t>
      </w:r>
      <w:r w:rsidDel="00000000" w:rsidR="00000000" w:rsidRPr="00000000">
        <w:rPr>
          <w:b w:val="1"/>
          <w:rtl w:val="0"/>
        </w:rPr>
        <w:t xml:space="preserve">: Representative Portfolio Descriptions </w:t>
      </w:r>
    </w:p>
    <w:p w:rsidR="00000000" w:rsidDel="00000000" w:rsidP="00000000" w:rsidRDefault="00000000" w:rsidRPr="00000000" w14:paraId="00000026">
      <w:pPr>
        <w:rPr>
          <w:b w:val="1"/>
        </w:rPr>
      </w:pPr>
      <w:r w:rsidDel="00000000" w:rsidR="00000000" w:rsidRPr="00000000">
        <w:rPr>
          <w:b w:val="1"/>
          <w:u w:val="single"/>
          <w:rtl w:val="0"/>
        </w:rPr>
        <w:t xml:space="preserve">SCHEDULE 3</w:t>
      </w:r>
      <w:r w:rsidDel="00000000" w:rsidR="00000000" w:rsidRPr="00000000">
        <w:rPr>
          <w:b w:val="1"/>
          <w:rtl w:val="0"/>
        </w:rPr>
        <w:t xml:space="preserve">: Research Policy</w:t>
      </w:r>
      <w:r w:rsidDel="00000000" w:rsidR="00000000" w:rsidRPr="00000000">
        <w:rPr>
          <w:rtl w:val="0"/>
        </w:rPr>
      </w:r>
    </w:p>
    <w:p w:rsidR="00000000" w:rsidDel="00000000" w:rsidP="00000000" w:rsidRDefault="00000000" w:rsidRPr="00000000" w14:paraId="00000027">
      <w:pPr>
        <w:pStyle w:val="Heading1"/>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ujq1ln43ru2m" w:id="2"/>
      <w:bookmarkEnd w:id="2"/>
      <w:r w:rsidDel="00000000" w:rsidR="00000000" w:rsidRPr="00000000">
        <w:rPr>
          <w:b w:val="1"/>
          <w:sz w:val="30"/>
          <w:szCs w:val="30"/>
          <w:u w:val="single"/>
          <w:rtl w:val="0"/>
        </w:rPr>
        <w:t xml:space="preserve">PART I:  INTRODUCTION</w:t>
      </w:r>
      <w:r w:rsidDel="00000000" w:rsidR="00000000" w:rsidRPr="00000000">
        <w:rPr>
          <w:rtl w:val="0"/>
        </w:rPr>
      </w:r>
    </w:p>
    <w:p w:rsidR="00000000" w:rsidDel="00000000" w:rsidP="00000000" w:rsidRDefault="00000000" w:rsidRPr="00000000" w14:paraId="00000028">
      <w:pPr>
        <w:pStyle w:val="Heading2"/>
        <w:pBdr>
          <w:top w:space="0" w:sz="0" w:val="nil"/>
          <w:left w:space="0" w:sz="0" w:val="nil"/>
          <w:bottom w:space="0" w:sz="0" w:val="nil"/>
          <w:right w:space="0" w:sz="0" w:val="nil"/>
          <w:between w:space="0" w:sz="0" w:val="nil"/>
        </w:pBdr>
        <w:shd w:fill="auto" w:val="clear"/>
        <w:rPr>
          <w:sz w:val="24"/>
          <w:szCs w:val="24"/>
        </w:rPr>
      </w:pPr>
      <w:bookmarkStart w:colFirst="0" w:colLast="0" w:name="_26evzpagvgdx" w:id="3"/>
      <w:bookmarkEnd w:id="3"/>
      <w:r w:rsidDel="00000000" w:rsidR="00000000" w:rsidRPr="00000000">
        <w:rPr>
          <w:rtl w:val="0"/>
        </w:rPr>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rPr>
          <w:b w:val="1"/>
          <w:sz w:val="24"/>
          <w:szCs w:val="24"/>
          <w:u w:val="single"/>
        </w:rPr>
      </w:pPr>
      <w:bookmarkStart w:colFirst="0" w:colLast="0" w:name="_4fhsibjj33qo" w:id="4"/>
      <w:bookmarkEnd w:id="4"/>
      <w:r w:rsidDel="00000000" w:rsidR="00000000" w:rsidRPr="00000000">
        <w:rPr>
          <w:b w:val="1"/>
          <w:sz w:val="24"/>
          <w:szCs w:val="24"/>
          <w:u w:val="single"/>
          <w:rtl w:val="0"/>
        </w:rPr>
        <w:t xml:space="preserve">S.1:  NAME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name of the group shall be UniQ Victoria.</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2C">
      <w:pPr>
        <w:pStyle w:val="Heading2"/>
        <w:pBdr>
          <w:top w:space="0" w:sz="0" w:val="nil"/>
          <w:left w:space="0" w:sz="0" w:val="nil"/>
          <w:bottom w:space="0" w:sz="0" w:val="nil"/>
          <w:right w:space="0" w:sz="0" w:val="nil"/>
          <w:between w:space="0" w:sz="0" w:val="nil"/>
        </w:pBdr>
        <w:shd w:fill="auto" w:val="clear"/>
        <w:rPr>
          <w:b w:val="1"/>
          <w:sz w:val="24"/>
          <w:szCs w:val="24"/>
          <w:u w:val="single"/>
        </w:rPr>
      </w:pPr>
      <w:bookmarkStart w:colFirst="0" w:colLast="0" w:name="_ifhsohr8shp" w:id="5"/>
      <w:bookmarkEnd w:id="5"/>
      <w:r w:rsidDel="00000000" w:rsidR="00000000" w:rsidRPr="00000000">
        <w:rPr>
          <w:b w:val="1"/>
          <w:sz w:val="24"/>
          <w:szCs w:val="24"/>
          <w:u w:val="single"/>
          <w:rtl w:val="0"/>
        </w:rPr>
        <w:t xml:space="preserve">S.2:  </w:t>
      </w:r>
      <w:r w:rsidDel="00000000" w:rsidR="00000000" w:rsidRPr="00000000">
        <w:rPr>
          <w:sz w:val="24"/>
          <w:szCs w:val="24"/>
          <w:rtl w:val="0"/>
        </w:rPr>
        <w:t xml:space="preserve">DEFINITIONS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sz w:val="22"/>
          <w:szCs w:val="22"/>
          <w:rtl w:val="0"/>
        </w:rPr>
        <w:t xml:space="preserve">In these rules, unless a contrary interpretation appears:</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tabs>
          <w:tab w:val="left" w:pos="2340"/>
        </w:tabs>
        <w:spacing w:after="0" w:before="0" w:lineRule="auto"/>
        <w:ind w:left="720" w:hanging="358"/>
        <w:jc w:val="both"/>
        <w:rPr/>
      </w:pPr>
      <w:r w:rsidDel="00000000" w:rsidR="00000000" w:rsidRPr="00000000">
        <w:rPr>
          <w:rFonts w:ascii="Arial" w:cs="Arial" w:eastAsia="Arial" w:hAnsi="Arial"/>
          <w:sz w:val="22"/>
          <w:szCs w:val="22"/>
          <w:rtl w:val="0"/>
        </w:rPr>
        <w:t xml:space="preserve">“UniQ” means UniQ Victoria.</w:t>
      </w: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tabs>
          <w:tab w:val="left" w:pos="2340"/>
        </w:tabs>
        <w:spacing w:after="0" w:before="0" w:lineRule="auto"/>
        <w:ind w:left="720" w:hanging="358"/>
        <w:jc w:val="both"/>
        <w:rPr/>
      </w:pPr>
      <w:r w:rsidDel="00000000" w:rsidR="00000000" w:rsidRPr="00000000">
        <w:rPr>
          <w:rFonts w:ascii="Arial" w:cs="Arial" w:eastAsia="Arial" w:hAnsi="Arial"/>
          <w:sz w:val="22"/>
          <w:szCs w:val="22"/>
          <w:rtl w:val="0"/>
        </w:rPr>
        <w:t xml:space="preserve">“VUWSA” means “Victoria University of Wellington Students’ Association”.</w:t>
      </w: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tabs>
          <w:tab w:val="left" w:pos="2340"/>
        </w:tabs>
        <w:spacing w:after="0" w:before="0" w:lineRule="auto"/>
        <w:ind w:left="720" w:hanging="358"/>
        <w:jc w:val="both"/>
        <w:rPr/>
      </w:pPr>
      <w:r w:rsidDel="00000000" w:rsidR="00000000" w:rsidRPr="00000000">
        <w:rPr>
          <w:rFonts w:ascii="Arial" w:cs="Arial" w:eastAsia="Arial" w:hAnsi="Arial"/>
          <w:sz w:val="22"/>
          <w:szCs w:val="22"/>
          <w:rtl w:val="0"/>
        </w:rPr>
        <w:t xml:space="preserve">“Queer” includes, but is not exclusive to, gay, lesbian, bisexual, transgender, takat</w:t>
      </w:r>
      <w:r w:rsidDel="00000000" w:rsidR="00000000" w:rsidRPr="00000000">
        <w:rPr>
          <w:rtl w:val="0"/>
        </w:rPr>
        <w:t xml:space="preserve">ā</w:t>
      </w:r>
      <w:r w:rsidDel="00000000" w:rsidR="00000000" w:rsidRPr="00000000">
        <w:rPr>
          <w:rFonts w:ascii="Arial" w:cs="Arial" w:eastAsia="Arial" w:hAnsi="Arial"/>
          <w:sz w:val="22"/>
          <w:szCs w:val="22"/>
          <w:rtl w:val="0"/>
        </w:rPr>
        <w:t xml:space="preserve">pui, intersex, fa’afafine, whakaleiti, questioning, asexual, pansexual, and all who identify as such.</w:t>
      </w:r>
      <w:r w:rsidDel="00000000" w:rsidR="00000000" w:rsidRPr="00000000">
        <w:rPr>
          <w:rtl w:val="0"/>
        </w:rPr>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tabs>
          <w:tab w:val="left" w:pos="2340"/>
        </w:tabs>
        <w:spacing w:after="0" w:before="0" w:lineRule="auto"/>
        <w:ind w:left="720" w:hanging="358"/>
        <w:jc w:val="both"/>
        <w:rPr/>
      </w:pPr>
      <w:r w:rsidDel="00000000" w:rsidR="00000000" w:rsidRPr="00000000">
        <w:rPr>
          <w:rFonts w:ascii="Arial" w:cs="Arial" w:eastAsia="Arial" w:hAnsi="Arial"/>
          <w:sz w:val="22"/>
          <w:szCs w:val="22"/>
          <w:rtl w:val="0"/>
        </w:rPr>
        <w:t xml:space="preserve">“AGM” means “Annual General Meeting”.</w:t>
      </w: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tabs>
          <w:tab w:val="left" w:pos="2340"/>
        </w:tabs>
        <w:spacing w:after="0" w:before="0" w:lineRule="auto"/>
        <w:ind w:left="720" w:hanging="358"/>
        <w:jc w:val="both"/>
        <w:rPr/>
      </w:pPr>
      <w:r w:rsidDel="00000000" w:rsidR="00000000" w:rsidRPr="00000000">
        <w:rPr>
          <w:rFonts w:ascii="Arial" w:cs="Arial" w:eastAsia="Arial" w:hAnsi="Arial"/>
          <w:sz w:val="22"/>
          <w:szCs w:val="22"/>
          <w:rtl w:val="0"/>
        </w:rPr>
        <w:t xml:space="preserve">“IGM” means “Inaugural General Meeting”.</w:t>
      </w: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tabs>
          <w:tab w:val="left" w:pos="2340"/>
        </w:tabs>
        <w:spacing w:after="0" w:before="0" w:lineRule="auto"/>
        <w:ind w:left="720" w:hanging="358"/>
        <w:jc w:val="both"/>
        <w:rPr/>
      </w:pPr>
      <w:r w:rsidDel="00000000" w:rsidR="00000000" w:rsidRPr="00000000">
        <w:rPr>
          <w:rFonts w:ascii="Arial" w:cs="Arial" w:eastAsia="Arial" w:hAnsi="Arial"/>
          <w:sz w:val="22"/>
          <w:szCs w:val="22"/>
          <w:rtl w:val="0"/>
        </w:rPr>
        <w:t xml:space="preserve">Gender-neutral pronouns shall be used.</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2340"/>
        </w:tabs>
        <w:spacing w:after="0" w:before="0" w:lineRule="auto"/>
        <w:jc w:val="both"/>
        <w:rPr/>
      </w:pPr>
      <w:r w:rsidDel="00000000" w:rsidR="00000000" w:rsidRPr="00000000">
        <w:rPr>
          <w:rtl w:val="0"/>
        </w:rPr>
      </w:r>
    </w:p>
    <w:p w:rsidR="00000000" w:rsidDel="00000000" w:rsidP="00000000" w:rsidRDefault="00000000" w:rsidRPr="00000000" w14:paraId="00000035">
      <w:pPr>
        <w:pStyle w:val="Heading2"/>
        <w:pBdr>
          <w:top w:space="0" w:sz="0" w:val="nil"/>
          <w:left w:space="0" w:sz="0" w:val="nil"/>
          <w:bottom w:space="0" w:sz="0" w:val="nil"/>
          <w:right w:space="0" w:sz="0" w:val="nil"/>
          <w:between w:space="0" w:sz="0" w:val="nil"/>
        </w:pBdr>
        <w:shd w:fill="auto" w:val="clear"/>
        <w:rPr>
          <w:b w:val="1"/>
          <w:sz w:val="24"/>
          <w:szCs w:val="24"/>
          <w:u w:val="single"/>
        </w:rPr>
      </w:pPr>
      <w:bookmarkStart w:colFirst="0" w:colLast="0" w:name="_bjlcvprrtl2r" w:id="6"/>
      <w:bookmarkEnd w:id="6"/>
      <w:r w:rsidDel="00000000" w:rsidR="00000000" w:rsidRPr="00000000">
        <w:rPr>
          <w:b w:val="1"/>
          <w:sz w:val="24"/>
          <w:szCs w:val="24"/>
          <w:u w:val="single"/>
          <w:rtl w:val="0"/>
        </w:rPr>
        <w:t xml:space="preserve">S.3:  AIMS AND OBJECTIVES</w:t>
      </w:r>
    </w:p>
    <w:p w:rsidR="00000000" w:rsidDel="00000000" w:rsidP="00000000" w:rsidRDefault="00000000" w:rsidRPr="00000000" w14:paraId="00000036">
      <w:pPr>
        <w:numPr>
          <w:ilvl w:val="0"/>
          <w:numId w:val="19"/>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Preamble: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11.6666666666669" w:firstLine="0"/>
        <w:jc w:val="both"/>
        <w:rPr/>
      </w:pPr>
      <w:r w:rsidDel="00000000" w:rsidR="00000000" w:rsidRPr="00000000">
        <w:rPr>
          <w:rtl w:val="0"/>
        </w:rPr>
        <w:t xml:space="preserve">UniQ is an association controlled by queer and queer-allied students, working in the interest of its members and representing their views.</w:t>
      </w:r>
    </w:p>
    <w:p w:rsidR="00000000" w:rsidDel="00000000" w:rsidP="00000000" w:rsidRDefault="00000000" w:rsidRPr="00000000" w14:paraId="00000038">
      <w:pPr>
        <w:numPr>
          <w:ilvl w:val="0"/>
          <w:numId w:val="19"/>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u w:val="none"/>
        </w:rPr>
      </w:pPr>
      <w:r w:rsidDel="00000000" w:rsidR="00000000" w:rsidRPr="00000000">
        <w:rPr>
          <w:rtl w:val="0"/>
        </w:rPr>
        <w:t xml:space="preserve">Goals</w:t>
      </w:r>
    </w:p>
    <w:p w:rsidR="00000000" w:rsidDel="00000000" w:rsidP="00000000" w:rsidRDefault="00000000" w:rsidRPr="00000000" w14:paraId="00000039">
      <w:pPr>
        <w:numPr>
          <w:ilvl w:val="0"/>
          <w:numId w:val="17"/>
        </w:num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t xml:space="preserve"> Social</w:t>
      </w:r>
    </w:p>
    <w:p w:rsidR="00000000" w:rsidDel="00000000" w:rsidP="00000000" w:rsidRDefault="00000000" w:rsidRPr="00000000" w14:paraId="0000003A">
      <w:pPr>
        <w:numPr>
          <w:ilvl w:val="1"/>
          <w:numId w:val="17"/>
        </w:numPr>
        <w:pBdr>
          <w:top w:space="0" w:sz="0" w:val="nil"/>
          <w:left w:space="0" w:sz="0" w:val="nil"/>
          <w:bottom w:space="0" w:sz="0" w:val="nil"/>
          <w:right w:space="0" w:sz="0" w:val="nil"/>
          <w:between w:space="0" w:sz="0" w:val="nil"/>
        </w:pBdr>
        <w:shd w:fill="auto" w:val="clear"/>
        <w:ind w:left="1281.666666666667" w:hanging="150"/>
        <w:jc w:val="both"/>
        <w:rPr/>
      </w:pPr>
      <w:r w:rsidDel="00000000" w:rsidR="00000000" w:rsidRPr="00000000">
        <w:rPr>
          <w:rtl w:val="0"/>
        </w:rPr>
        <w:t xml:space="preserve">To provide (at a minimum) weekly social events for the benefit of the community.</w:t>
      </w:r>
    </w:p>
    <w:p w:rsidR="00000000" w:rsidDel="00000000" w:rsidP="00000000" w:rsidRDefault="00000000" w:rsidRPr="00000000" w14:paraId="0000003B">
      <w:pPr>
        <w:numPr>
          <w:ilvl w:val="1"/>
          <w:numId w:val="17"/>
        </w:numPr>
        <w:pBdr>
          <w:top w:space="0" w:sz="0" w:val="nil"/>
          <w:left w:space="0" w:sz="0" w:val="nil"/>
          <w:bottom w:space="0" w:sz="0" w:val="nil"/>
          <w:right w:space="0" w:sz="0" w:val="nil"/>
          <w:between w:space="0" w:sz="0" w:val="nil"/>
        </w:pBdr>
        <w:shd w:fill="auto" w:val="clear"/>
        <w:ind w:left="1281.666666666667" w:hanging="150"/>
        <w:jc w:val="both"/>
        <w:rPr/>
      </w:pPr>
      <w:r w:rsidDel="00000000" w:rsidR="00000000" w:rsidRPr="00000000">
        <w:rPr>
          <w:rtl w:val="0"/>
        </w:rPr>
        <w:t xml:space="preserve">To raise UniQ’s visibility on campus so as to facilitate outreach to our more disparate constituents (first years, Pipitea &amp; Te Aro campuses, etc).</w:t>
      </w:r>
    </w:p>
    <w:p w:rsidR="00000000" w:rsidDel="00000000" w:rsidP="00000000" w:rsidRDefault="00000000" w:rsidRPr="00000000" w14:paraId="0000003C">
      <w:pPr>
        <w:numPr>
          <w:ilvl w:val="1"/>
          <w:numId w:val="17"/>
        </w:numPr>
        <w:pBdr>
          <w:top w:space="0" w:sz="0" w:val="nil"/>
          <w:left w:space="0" w:sz="0" w:val="nil"/>
          <w:bottom w:space="0" w:sz="0" w:val="nil"/>
          <w:right w:space="0" w:sz="0" w:val="nil"/>
          <w:between w:space="0" w:sz="0" w:val="nil"/>
        </w:pBdr>
        <w:shd w:fill="auto" w:val="clear"/>
        <w:ind w:left="1281.666666666667" w:hanging="150"/>
        <w:jc w:val="both"/>
        <w:rPr/>
      </w:pPr>
      <w:r w:rsidDel="00000000" w:rsidR="00000000" w:rsidRPr="00000000">
        <w:rPr>
          <w:rtl w:val="0"/>
        </w:rPr>
        <w:t xml:space="preserve">To annually participate in the national UniQ conference where possible.</w:t>
      </w:r>
    </w:p>
    <w:p w:rsidR="00000000" w:rsidDel="00000000" w:rsidP="00000000" w:rsidRDefault="00000000" w:rsidRPr="00000000" w14:paraId="0000003D">
      <w:pPr>
        <w:numPr>
          <w:ilvl w:val="0"/>
          <w:numId w:val="17"/>
        </w:num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t xml:space="preserve"> Support</w:t>
      </w:r>
    </w:p>
    <w:p w:rsidR="00000000" w:rsidDel="00000000" w:rsidP="00000000" w:rsidRDefault="00000000" w:rsidRPr="00000000" w14:paraId="0000003E">
      <w:pPr>
        <w:numPr>
          <w:ilvl w:val="1"/>
          <w:numId w:val="17"/>
        </w:numPr>
        <w:pBdr>
          <w:top w:space="0" w:sz="0" w:val="nil"/>
          <w:left w:space="0" w:sz="0" w:val="nil"/>
          <w:bottom w:space="0" w:sz="0" w:val="nil"/>
          <w:right w:space="0" w:sz="0" w:val="nil"/>
          <w:between w:space="0" w:sz="0" w:val="nil"/>
        </w:pBdr>
        <w:shd w:fill="auto" w:val="clear"/>
        <w:ind w:left="1281.666666666667" w:hanging="150"/>
        <w:jc w:val="both"/>
        <w:rPr/>
      </w:pPr>
      <w:r w:rsidDel="00000000" w:rsidR="00000000" w:rsidRPr="00000000">
        <w:rPr>
          <w:rtl w:val="0"/>
        </w:rPr>
        <w:t xml:space="preserve">To provide safe spaces for our community.</w:t>
      </w:r>
    </w:p>
    <w:p w:rsidR="00000000" w:rsidDel="00000000" w:rsidP="00000000" w:rsidRDefault="00000000" w:rsidRPr="00000000" w14:paraId="0000003F">
      <w:pPr>
        <w:numPr>
          <w:ilvl w:val="1"/>
          <w:numId w:val="17"/>
        </w:numPr>
        <w:pBdr>
          <w:top w:space="0" w:sz="0" w:val="nil"/>
          <w:left w:space="0" w:sz="0" w:val="nil"/>
          <w:bottom w:space="0" w:sz="0" w:val="nil"/>
          <w:right w:space="0" w:sz="0" w:val="nil"/>
          <w:between w:space="0" w:sz="0" w:val="nil"/>
        </w:pBdr>
        <w:shd w:fill="auto" w:val="clear"/>
        <w:ind w:left="1281.666666666667" w:hanging="150"/>
        <w:jc w:val="both"/>
        <w:rPr/>
      </w:pPr>
      <w:r w:rsidDel="00000000" w:rsidR="00000000" w:rsidRPr="00000000">
        <w:rPr>
          <w:rtl w:val="0"/>
        </w:rPr>
        <w:t xml:space="preserve">To provide resources that meet the specific needs of our community.</w:t>
      </w:r>
    </w:p>
    <w:p w:rsidR="00000000" w:rsidDel="00000000" w:rsidP="00000000" w:rsidRDefault="00000000" w:rsidRPr="00000000" w14:paraId="00000040">
      <w:pPr>
        <w:numPr>
          <w:ilvl w:val="1"/>
          <w:numId w:val="17"/>
        </w:numPr>
        <w:pBdr>
          <w:top w:space="0" w:sz="0" w:val="nil"/>
          <w:left w:space="0" w:sz="0" w:val="nil"/>
          <w:bottom w:space="0" w:sz="0" w:val="nil"/>
          <w:right w:space="0" w:sz="0" w:val="nil"/>
          <w:between w:space="0" w:sz="0" w:val="nil"/>
        </w:pBdr>
        <w:shd w:fill="auto" w:val="clear"/>
        <w:ind w:left="1281.666666666667" w:hanging="150"/>
        <w:jc w:val="both"/>
        <w:rPr/>
      </w:pPr>
      <w:r w:rsidDel="00000000" w:rsidR="00000000" w:rsidRPr="00000000">
        <w:rPr>
          <w:rtl w:val="0"/>
        </w:rPr>
        <w:t xml:space="preserve">To run a queer mentoring programme for interpersonal support.</w:t>
      </w:r>
    </w:p>
    <w:p w:rsidR="00000000" w:rsidDel="00000000" w:rsidP="00000000" w:rsidRDefault="00000000" w:rsidRPr="00000000" w14:paraId="00000041">
      <w:pPr>
        <w:numPr>
          <w:ilvl w:val="1"/>
          <w:numId w:val="17"/>
        </w:numPr>
        <w:pBdr>
          <w:top w:space="0" w:sz="0" w:val="nil"/>
          <w:left w:space="0" w:sz="0" w:val="nil"/>
          <w:bottom w:space="0" w:sz="0" w:val="nil"/>
          <w:right w:space="0" w:sz="0" w:val="nil"/>
          <w:between w:space="0" w:sz="0" w:val="nil"/>
        </w:pBdr>
        <w:shd w:fill="auto" w:val="clear"/>
        <w:ind w:left="1281.666666666667" w:hanging="150"/>
        <w:jc w:val="both"/>
        <w:rPr/>
      </w:pPr>
      <w:r w:rsidDel="00000000" w:rsidR="00000000" w:rsidRPr="00000000">
        <w:rPr>
          <w:rtl w:val="0"/>
        </w:rPr>
        <w:t xml:space="preserve">Where relevant, to be capable of referring community members to resources better qualified to provide support for mental health, sexual health, etc.</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t xml:space="preserve"> Engagement</w:t>
      </w:r>
    </w:p>
    <w:p w:rsidR="00000000" w:rsidDel="00000000" w:rsidP="00000000" w:rsidRDefault="00000000" w:rsidRPr="00000000" w14:paraId="00000043">
      <w:pPr>
        <w:numPr>
          <w:ilvl w:val="1"/>
          <w:numId w:val="17"/>
        </w:numPr>
        <w:pBdr>
          <w:top w:space="0" w:sz="0" w:val="nil"/>
          <w:left w:space="0" w:sz="0" w:val="nil"/>
          <w:bottom w:space="0" w:sz="0" w:val="nil"/>
          <w:right w:space="0" w:sz="0" w:val="nil"/>
          <w:between w:space="0" w:sz="0" w:val="nil"/>
        </w:pBdr>
        <w:shd w:fill="auto" w:val="clear"/>
        <w:ind w:left="1281.666666666667" w:hanging="150"/>
        <w:jc w:val="both"/>
        <w:rPr/>
      </w:pPr>
      <w:r w:rsidDel="00000000" w:rsidR="00000000" w:rsidRPr="00000000">
        <w:rPr>
          <w:rtl w:val="0"/>
        </w:rPr>
        <w:t xml:space="preserve">To pursue policy changes on the university level in the interest of queer student safety and wellbeing.</w:t>
      </w:r>
    </w:p>
    <w:p w:rsidR="00000000" w:rsidDel="00000000" w:rsidP="00000000" w:rsidRDefault="00000000" w:rsidRPr="00000000" w14:paraId="00000044">
      <w:pPr>
        <w:numPr>
          <w:ilvl w:val="1"/>
          <w:numId w:val="17"/>
        </w:numPr>
        <w:pBdr>
          <w:top w:space="0" w:sz="0" w:val="nil"/>
          <w:left w:space="0" w:sz="0" w:val="nil"/>
          <w:bottom w:space="0" w:sz="0" w:val="nil"/>
          <w:right w:space="0" w:sz="0" w:val="nil"/>
          <w:between w:space="0" w:sz="0" w:val="nil"/>
        </w:pBdr>
        <w:shd w:fill="auto" w:val="clear"/>
        <w:ind w:left="1281.666666666667" w:hanging="150"/>
        <w:jc w:val="both"/>
        <w:rPr/>
      </w:pPr>
      <w:r w:rsidDel="00000000" w:rsidR="00000000" w:rsidRPr="00000000">
        <w:rPr>
          <w:rtl w:val="0"/>
        </w:rPr>
        <w:t xml:space="preserve">To report on tangible progress made on these initiatives</w:t>
      </w:r>
    </w:p>
    <w:p w:rsidR="00000000" w:rsidDel="00000000" w:rsidP="00000000" w:rsidRDefault="00000000" w:rsidRPr="00000000" w14:paraId="00000045">
      <w:pPr>
        <w:numPr>
          <w:ilvl w:val="1"/>
          <w:numId w:val="17"/>
        </w:numPr>
        <w:pBdr>
          <w:top w:space="0" w:sz="0" w:val="nil"/>
          <w:left w:space="0" w:sz="0" w:val="nil"/>
          <w:bottom w:space="0" w:sz="0" w:val="nil"/>
          <w:right w:space="0" w:sz="0" w:val="nil"/>
          <w:between w:space="0" w:sz="0" w:val="nil"/>
        </w:pBdr>
        <w:shd w:fill="auto" w:val="clear"/>
        <w:ind w:left="1281.666666666667" w:hanging="150"/>
        <w:jc w:val="both"/>
        <w:rPr/>
      </w:pPr>
      <w:r w:rsidDel="00000000" w:rsidR="00000000" w:rsidRPr="00000000">
        <w:rPr>
          <w:rtl w:val="0"/>
        </w:rPr>
        <w:t xml:space="preserve">To educate future generations of UniQ students on the progress made on these initiatives so their progress and momentum are not lost.</w:t>
      </w:r>
    </w:p>
    <w:p w:rsidR="00000000" w:rsidDel="00000000" w:rsidP="00000000" w:rsidRDefault="00000000" w:rsidRPr="00000000" w14:paraId="00000046">
      <w:pPr>
        <w:numPr>
          <w:ilvl w:val="1"/>
          <w:numId w:val="17"/>
        </w:numPr>
        <w:ind w:left="1281.666666666667" w:hanging="150"/>
        <w:rPr/>
      </w:pPr>
      <w:r w:rsidDel="00000000" w:rsidR="00000000" w:rsidRPr="00000000">
        <w:rPr>
          <w:rtl w:val="0"/>
        </w:rPr>
        <w:t xml:space="preserve">To support research conducted at Victoria University of Wellington that is relevant to our community, in accordance with the Research Policy in Schedule 3 of this Constitution.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6.666666666666856"/>
        <w:rPr/>
      </w:pPr>
      <w:r w:rsidDel="00000000" w:rsidR="00000000" w:rsidRPr="00000000">
        <w:rPr>
          <w:rtl w:val="0"/>
        </w:rPr>
        <w:t xml:space="preserve">3. Te Tiriti o Waitangi</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690" w:firstLine="0"/>
        <w:rPr/>
      </w:pPr>
      <w:r w:rsidDel="00000000" w:rsidR="00000000" w:rsidRPr="00000000">
        <w:rPr>
          <w:rtl w:val="0"/>
        </w:rPr>
        <w:t xml:space="preserve">The executive, or any member of UniQ, shall take into account, uphold, and celebrate Te Tiriti o Waitangi. Where possible, references to ‘the Crown’ shall be read as including UniQ. This is currently understood to incorporate the following:</w:t>
      </w:r>
    </w:p>
    <w:p w:rsidR="00000000" w:rsidDel="00000000" w:rsidP="00000000" w:rsidRDefault="00000000" w:rsidRPr="00000000" w14:paraId="00000049">
      <w:pPr>
        <w:numPr>
          <w:ilvl w:val="0"/>
          <w:numId w:val="34"/>
        </w:numPr>
        <w:pBdr>
          <w:top w:space="0" w:sz="0" w:val="nil"/>
          <w:left w:space="0" w:sz="0" w:val="nil"/>
          <w:bottom w:space="0" w:sz="0" w:val="nil"/>
          <w:right w:space="0" w:sz="0" w:val="nil"/>
          <w:between w:space="0" w:sz="0" w:val="nil"/>
        </w:pBdr>
        <w:shd w:fill="auto" w:val="clear"/>
        <w:ind w:left="1260" w:hanging="360"/>
        <w:rPr/>
      </w:pPr>
      <w:r w:rsidDel="00000000" w:rsidR="00000000" w:rsidRPr="00000000">
        <w:rPr>
          <w:rtl w:val="0"/>
        </w:rPr>
        <w:t xml:space="preserve">partnership, and a duty to act reasonably and in good faith,</w:t>
      </w:r>
    </w:p>
    <w:p w:rsidR="00000000" w:rsidDel="00000000" w:rsidP="00000000" w:rsidRDefault="00000000" w:rsidRPr="00000000" w14:paraId="0000004A">
      <w:pPr>
        <w:numPr>
          <w:ilvl w:val="0"/>
          <w:numId w:val="34"/>
        </w:numPr>
        <w:pBdr>
          <w:top w:space="0" w:sz="0" w:val="nil"/>
          <w:left w:space="0" w:sz="0" w:val="nil"/>
          <w:bottom w:space="0" w:sz="0" w:val="nil"/>
          <w:right w:space="0" w:sz="0" w:val="nil"/>
          <w:between w:space="0" w:sz="0" w:val="nil"/>
        </w:pBdr>
        <w:shd w:fill="auto" w:val="clear"/>
        <w:ind w:left="1260" w:hanging="360"/>
        <w:rPr/>
      </w:pPr>
      <w:r w:rsidDel="00000000" w:rsidR="00000000" w:rsidRPr="00000000">
        <w:rPr>
          <w:rtl w:val="0"/>
        </w:rPr>
        <w:t xml:space="preserve">that the Crown has a duty to actively protect Māori interests,</w:t>
      </w:r>
    </w:p>
    <w:p w:rsidR="00000000" w:rsidDel="00000000" w:rsidP="00000000" w:rsidRDefault="00000000" w:rsidRPr="00000000" w14:paraId="0000004B">
      <w:pPr>
        <w:numPr>
          <w:ilvl w:val="0"/>
          <w:numId w:val="34"/>
        </w:numPr>
        <w:pBdr>
          <w:top w:space="0" w:sz="0" w:val="nil"/>
          <w:left w:space="0" w:sz="0" w:val="nil"/>
          <w:bottom w:space="0" w:sz="0" w:val="nil"/>
          <w:right w:space="0" w:sz="0" w:val="nil"/>
          <w:between w:space="0" w:sz="0" w:val="nil"/>
        </w:pBdr>
        <w:shd w:fill="auto" w:val="clear"/>
        <w:ind w:left="1260" w:hanging="360"/>
        <w:rPr/>
      </w:pPr>
      <w:r w:rsidDel="00000000" w:rsidR="00000000" w:rsidRPr="00000000">
        <w:rPr>
          <w:rtl w:val="0"/>
        </w:rPr>
        <w:t xml:space="preserve">that the Crown has a duty to remedy past breaches,</w:t>
      </w:r>
    </w:p>
    <w:p w:rsidR="00000000" w:rsidDel="00000000" w:rsidP="00000000" w:rsidRDefault="00000000" w:rsidRPr="00000000" w14:paraId="0000004C">
      <w:pPr>
        <w:numPr>
          <w:ilvl w:val="0"/>
          <w:numId w:val="34"/>
        </w:numPr>
        <w:pBdr>
          <w:top w:space="0" w:sz="0" w:val="nil"/>
          <w:left w:space="0" w:sz="0" w:val="nil"/>
          <w:bottom w:space="0" w:sz="0" w:val="nil"/>
          <w:right w:space="0" w:sz="0" w:val="nil"/>
          <w:between w:space="0" w:sz="0" w:val="nil"/>
        </w:pBdr>
        <w:shd w:fill="auto" w:val="clear"/>
        <w:ind w:left="1260" w:hanging="360"/>
        <w:rPr/>
      </w:pPr>
      <w:r w:rsidDel="00000000" w:rsidR="00000000" w:rsidRPr="00000000">
        <w:rPr>
          <w:rtl w:val="0"/>
        </w:rPr>
        <w:t xml:space="preserve">that Māori retain rangatiratanga over their resources and taonga and have all the rights and privileges of citizenship,</w:t>
      </w:r>
    </w:p>
    <w:p w:rsidR="00000000" w:rsidDel="00000000" w:rsidP="00000000" w:rsidRDefault="00000000" w:rsidRPr="00000000" w14:paraId="0000004D">
      <w:pPr>
        <w:numPr>
          <w:ilvl w:val="0"/>
          <w:numId w:val="34"/>
        </w:numPr>
        <w:pBdr>
          <w:top w:space="0" w:sz="0" w:val="nil"/>
          <w:left w:space="0" w:sz="0" w:val="nil"/>
          <w:bottom w:space="0" w:sz="0" w:val="nil"/>
          <w:right w:space="0" w:sz="0" w:val="nil"/>
          <w:between w:space="0" w:sz="0" w:val="nil"/>
        </w:pBdr>
        <w:shd w:fill="auto" w:val="clear"/>
        <w:ind w:left="1260" w:hanging="360"/>
        <w:rPr/>
      </w:pPr>
      <w:r w:rsidDel="00000000" w:rsidR="00000000" w:rsidRPr="00000000">
        <w:rPr>
          <w:rtl w:val="0"/>
        </w:rPr>
        <w:t xml:space="preserve">that the Crown has a duty to consult with Māori,</w:t>
      </w:r>
    </w:p>
    <w:p w:rsidR="00000000" w:rsidDel="00000000" w:rsidP="00000000" w:rsidRDefault="00000000" w:rsidRPr="00000000" w14:paraId="0000004E">
      <w:pPr>
        <w:numPr>
          <w:ilvl w:val="0"/>
          <w:numId w:val="34"/>
        </w:numPr>
        <w:pBdr>
          <w:top w:space="0" w:sz="0" w:val="nil"/>
          <w:left w:space="0" w:sz="0" w:val="nil"/>
          <w:bottom w:space="0" w:sz="0" w:val="nil"/>
          <w:right w:space="0" w:sz="0" w:val="nil"/>
          <w:between w:space="0" w:sz="0" w:val="nil"/>
        </w:pBdr>
        <w:shd w:fill="auto" w:val="clear"/>
        <w:ind w:left="1260" w:hanging="360"/>
        <w:rPr/>
      </w:pPr>
      <w:r w:rsidDel="00000000" w:rsidR="00000000" w:rsidRPr="00000000">
        <w:rPr>
          <w:rtl w:val="0"/>
        </w:rPr>
        <w:t xml:space="preserve">that the needs of both Māori and our community must be met, which will require negotiation and compromise,</w:t>
      </w:r>
    </w:p>
    <w:p w:rsidR="00000000" w:rsidDel="00000000" w:rsidP="00000000" w:rsidRDefault="00000000" w:rsidRPr="00000000" w14:paraId="0000004F">
      <w:pPr>
        <w:numPr>
          <w:ilvl w:val="0"/>
          <w:numId w:val="34"/>
        </w:numPr>
        <w:pBdr>
          <w:top w:space="0" w:sz="0" w:val="nil"/>
          <w:left w:space="0" w:sz="0" w:val="nil"/>
          <w:bottom w:space="0" w:sz="0" w:val="nil"/>
          <w:right w:space="0" w:sz="0" w:val="nil"/>
          <w:between w:space="0" w:sz="0" w:val="nil"/>
        </w:pBdr>
        <w:shd w:fill="auto" w:val="clear"/>
        <w:ind w:left="1260" w:hanging="360"/>
        <w:rPr/>
      </w:pPr>
      <w:r w:rsidDel="00000000" w:rsidR="00000000" w:rsidRPr="00000000">
        <w:rPr>
          <w:rtl w:val="0"/>
        </w:rPr>
        <w:t xml:space="preserve">that UniQ cannot avoid its obligations under the treaty by conferring authority on some other body, or by failing to engage with paras (b), (c), and (e).</w:t>
      </w:r>
    </w:p>
    <w:p w:rsidR="00000000" w:rsidDel="00000000" w:rsidP="00000000" w:rsidRDefault="00000000" w:rsidRPr="00000000" w14:paraId="00000050">
      <w:pPr>
        <w:numPr>
          <w:ilvl w:val="0"/>
          <w:numId w:val="34"/>
        </w:numPr>
        <w:pBdr>
          <w:top w:space="0" w:sz="0" w:val="nil"/>
          <w:left w:space="0" w:sz="0" w:val="nil"/>
          <w:bottom w:space="0" w:sz="0" w:val="nil"/>
          <w:right w:space="0" w:sz="0" w:val="nil"/>
          <w:between w:space="0" w:sz="0" w:val="nil"/>
        </w:pBdr>
        <w:shd w:fill="auto" w:val="clear"/>
        <w:ind w:left="1260" w:hanging="360"/>
        <w:rPr/>
      </w:pPr>
      <w:r w:rsidDel="00000000" w:rsidR="00000000" w:rsidRPr="00000000">
        <w:rPr>
          <w:rtl w:val="0"/>
        </w:rPr>
        <w:t xml:space="preserve">that the treaty can be adapted to meet new circumstances,</w:t>
      </w:r>
    </w:p>
    <w:p w:rsidR="00000000" w:rsidDel="00000000" w:rsidP="00000000" w:rsidRDefault="00000000" w:rsidRPr="00000000" w14:paraId="00000051">
      <w:pPr>
        <w:numPr>
          <w:ilvl w:val="0"/>
          <w:numId w:val="34"/>
        </w:numPr>
        <w:pBdr>
          <w:top w:space="0" w:sz="0" w:val="nil"/>
          <w:left w:space="0" w:sz="0" w:val="nil"/>
          <w:bottom w:space="0" w:sz="0" w:val="nil"/>
          <w:right w:space="0" w:sz="0" w:val="nil"/>
          <w:between w:space="0" w:sz="0" w:val="nil"/>
        </w:pBdr>
        <w:shd w:fill="auto" w:val="clear"/>
        <w:ind w:left="1260" w:hanging="360"/>
        <w:rPr/>
      </w:pPr>
      <w:r w:rsidDel="00000000" w:rsidR="00000000" w:rsidRPr="00000000">
        <w:rPr>
          <w:rtl w:val="0"/>
        </w:rPr>
        <w:t xml:space="preserve">that tino rangatiratanga includes management of resources and other taonga according to Māori culture,</w:t>
      </w:r>
    </w:p>
    <w:p w:rsidR="00000000" w:rsidDel="00000000" w:rsidP="00000000" w:rsidRDefault="00000000" w:rsidRPr="00000000" w14:paraId="00000052">
      <w:pPr>
        <w:numPr>
          <w:ilvl w:val="0"/>
          <w:numId w:val="34"/>
        </w:numPr>
        <w:pBdr>
          <w:top w:space="0" w:sz="0" w:val="nil"/>
          <w:left w:space="0" w:sz="0" w:val="nil"/>
          <w:bottom w:space="0" w:sz="0" w:val="nil"/>
          <w:right w:space="0" w:sz="0" w:val="nil"/>
          <w:between w:space="0" w:sz="0" w:val="nil"/>
        </w:pBdr>
        <w:shd w:fill="auto" w:val="clear"/>
        <w:ind w:left="1260" w:hanging="360"/>
        <w:rPr/>
      </w:pPr>
      <w:r w:rsidDel="00000000" w:rsidR="00000000" w:rsidRPr="00000000">
        <w:rPr>
          <w:rtl w:val="0"/>
        </w:rPr>
        <w:t xml:space="preserve">that taonga include all valued resources and intangible cultural assets, including Te Reo and Me Ona Tikanga (with specific relation to Article Four of Te Tiriti o Waitangi).</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jc w:val="both"/>
        <w:rPr/>
      </w:pPr>
      <w:r w:rsidDel="00000000" w:rsidR="00000000" w:rsidRPr="00000000">
        <w:rPr>
          <w:rtl w:val="0"/>
        </w:rPr>
      </w:r>
    </w:p>
    <w:p w:rsidR="00000000" w:rsidDel="00000000" w:rsidP="00000000" w:rsidRDefault="00000000" w:rsidRPr="00000000" w14:paraId="00000054">
      <w:pPr>
        <w:pStyle w:val="Heading2"/>
        <w:pBdr>
          <w:top w:space="0" w:sz="0" w:val="nil"/>
          <w:left w:space="0" w:sz="0" w:val="nil"/>
          <w:bottom w:space="0" w:sz="0" w:val="nil"/>
          <w:right w:space="0" w:sz="0" w:val="nil"/>
          <w:between w:space="0" w:sz="0" w:val="nil"/>
        </w:pBdr>
        <w:shd w:fill="auto" w:val="clear"/>
        <w:rPr>
          <w:b w:val="1"/>
          <w:sz w:val="24"/>
          <w:szCs w:val="24"/>
          <w:u w:val="single"/>
        </w:rPr>
      </w:pPr>
      <w:bookmarkStart w:colFirst="0" w:colLast="0" w:name="_ozgc4l7ttmu1" w:id="7"/>
      <w:bookmarkEnd w:id="7"/>
      <w:r w:rsidDel="00000000" w:rsidR="00000000" w:rsidRPr="00000000">
        <w:rPr>
          <w:b w:val="1"/>
          <w:sz w:val="24"/>
          <w:szCs w:val="24"/>
          <w:u w:val="single"/>
          <w:rtl w:val="0"/>
        </w:rPr>
        <w:t xml:space="preserve">S.4: MEMBERSHIP</w:t>
      </w:r>
    </w:p>
    <w:p w:rsidR="00000000" w:rsidDel="00000000" w:rsidP="00000000" w:rsidRDefault="00000000" w:rsidRPr="00000000" w14:paraId="00000055">
      <w:pPr>
        <w:numPr>
          <w:ilvl w:val="0"/>
          <w:numId w:val="16"/>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pPr>
      <w:r w:rsidDel="00000000" w:rsidR="00000000" w:rsidRPr="00000000">
        <w:rPr>
          <w:rFonts w:ascii="Arial" w:cs="Arial" w:eastAsia="Arial" w:hAnsi="Arial"/>
          <w:sz w:val="22"/>
          <w:szCs w:val="22"/>
          <w:rtl w:val="0"/>
        </w:rPr>
        <w:t xml:space="preserve">UniQ membership shall be available to members of the wider community, however any official decisions regarding the UniQ executive, whether voting, candidacy, or running of the group shall only be open to VUWSA members.</w:t>
      </w:r>
      <w:r w:rsidDel="00000000" w:rsidR="00000000" w:rsidRPr="00000000">
        <w:rPr>
          <w:rtl w:val="0"/>
        </w:rPr>
      </w:r>
    </w:p>
    <w:p w:rsidR="00000000" w:rsidDel="00000000" w:rsidP="00000000" w:rsidRDefault="00000000" w:rsidRPr="00000000" w14:paraId="00000056">
      <w:pPr>
        <w:numPr>
          <w:ilvl w:val="0"/>
          <w:numId w:val="16"/>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pPr>
      <w:r w:rsidDel="00000000" w:rsidR="00000000" w:rsidRPr="00000000">
        <w:rPr>
          <w:rFonts w:ascii="Arial" w:cs="Arial" w:eastAsia="Arial" w:hAnsi="Arial"/>
          <w:sz w:val="22"/>
          <w:szCs w:val="22"/>
          <w:rtl w:val="0"/>
        </w:rPr>
        <w:t xml:space="preserve">Membership of UniQ shall cease in the following circumstances:</w:t>
      </w:r>
      <w:r w:rsidDel="00000000" w:rsidR="00000000" w:rsidRPr="00000000">
        <w:rPr>
          <w:rtl w:val="0"/>
        </w:rPr>
      </w:r>
    </w:p>
    <w:p w:rsidR="00000000" w:rsidDel="00000000" w:rsidP="00000000" w:rsidRDefault="00000000" w:rsidRPr="00000000" w14:paraId="00000057">
      <w:pPr>
        <w:numPr>
          <w:ilvl w:val="0"/>
          <w:numId w:val="15"/>
        </w:numPr>
        <w:pBdr>
          <w:top w:space="0" w:sz="0" w:val="nil"/>
          <w:left w:space="0" w:sz="0" w:val="nil"/>
          <w:bottom w:space="0" w:sz="0" w:val="nil"/>
          <w:right w:space="0" w:sz="0" w:val="nil"/>
          <w:between w:space="0" w:sz="0" w:val="nil"/>
        </w:pBdr>
        <w:shd w:fill="auto" w:val="clear"/>
        <w:spacing w:after="0" w:before="0" w:lineRule="auto"/>
        <w:ind w:left="711.0000000000001" w:hanging="285"/>
        <w:jc w:val="both"/>
        <w:rPr/>
      </w:pPr>
      <w:r w:rsidDel="00000000" w:rsidR="00000000" w:rsidRPr="00000000">
        <w:rPr>
          <w:rFonts w:ascii="Arial" w:cs="Arial" w:eastAsia="Arial" w:hAnsi="Arial"/>
          <w:sz w:val="22"/>
          <w:szCs w:val="22"/>
          <w:rtl w:val="0"/>
        </w:rPr>
        <w:t xml:space="preserve">the death of a member.</w:t>
      </w:r>
      <w:r w:rsidDel="00000000" w:rsidR="00000000" w:rsidRPr="00000000">
        <w:rPr>
          <w:rtl w:val="0"/>
        </w:rPr>
      </w:r>
    </w:p>
    <w:p w:rsidR="00000000" w:rsidDel="00000000" w:rsidP="00000000" w:rsidRDefault="00000000" w:rsidRPr="00000000" w14:paraId="00000058">
      <w:pPr>
        <w:numPr>
          <w:ilvl w:val="0"/>
          <w:numId w:val="15"/>
        </w:numPr>
        <w:pBdr>
          <w:top w:space="0" w:sz="0" w:val="nil"/>
          <w:left w:space="0" w:sz="0" w:val="nil"/>
          <w:bottom w:space="0" w:sz="0" w:val="nil"/>
          <w:right w:space="0" w:sz="0" w:val="nil"/>
          <w:between w:space="0" w:sz="0" w:val="nil"/>
        </w:pBdr>
        <w:shd w:fill="auto" w:val="clear"/>
        <w:spacing w:after="0" w:before="0" w:lineRule="auto"/>
        <w:ind w:left="711.0000000000001" w:hanging="285"/>
        <w:jc w:val="both"/>
        <w:rPr/>
      </w:pPr>
      <w:r w:rsidDel="00000000" w:rsidR="00000000" w:rsidRPr="00000000">
        <w:rPr>
          <w:rFonts w:ascii="Arial" w:cs="Arial" w:eastAsia="Arial" w:hAnsi="Arial"/>
          <w:sz w:val="22"/>
          <w:szCs w:val="22"/>
          <w:rtl w:val="0"/>
        </w:rPr>
        <w:t xml:space="preserve">if gross misconduct is committed within the context of the group, the executive can expel a member. This can be appealed through VUWSA.</w:t>
      </w:r>
      <w:r w:rsidDel="00000000" w:rsidR="00000000" w:rsidRPr="00000000">
        <w:rPr>
          <w:rtl w:val="0"/>
        </w:rPr>
      </w:r>
    </w:p>
    <w:p w:rsidR="00000000" w:rsidDel="00000000" w:rsidP="00000000" w:rsidRDefault="00000000" w:rsidRPr="00000000" w14:paraId="00000059">
      <w:pPr>
        <w:numPr>
          <w:ilvl w:val="0"/>
          <w:numId w:val="15"/>
        </w:numPr>
        <w:pBdr>
          <w:top w:space="0" w:sz="0" w:val="nil"/>
          <w:left w:space="0" w:sz="0" w:val="nil"/>
          <w:bottom w:space="0" w:sz="0" w:val="nil"/>
          <w:right w:space="0" w:sz="0" w:val="nil"/>
          <w:between w:space="0" w:sz="0" w:val="nil"/>
        </w:pBdr>
        <w:shd w:fill="auto" w:val="clear"/>
        <w:spacing w:after="0" w:before="0" w:lineRule="auto"/>
        <w:ind w:left="711.0000000000001" w:hanging="285"/>
        <w:jc w:val="both"/>
        <w:rPr/>
      </w:pPr>
      <w:r w:rsidDel="00000000" w:rsidR="00000000" w:rsidRPr="00000000">
        <w:rPr>
          <w:rFonts w:ascii="Arial" w:cs="Arial" w:eastAsia="Arial" w:hAnsi="Arial"/>
          <w:sz w:val="22"/>
          <w:szCs w:val="22"/>
          <w:rtl w:val="0"/>
        </w:rPr>
        <w:t xml:space="preserve">the member advises the Executive in writing that they no longer wish to be a member of UniQ.</w:t>
      </w:r>
      <w:r w:rsidDel="00000000" w:rsidR="00000000" w:rsidRPr="00000000">
        <w:rPr>
          <w:rtl w:val="0"/>
        </w:rPr>
      </w:r>
    </w:p>
    <w:p w:rsidR="00000000" w:rsidDel="00000000" w:rsidP="00000000" w:rsidRDefault="00000000" w:rsidRPr="00000000" w14:paraId="0000005A">
      <w:pPr>
        <w:pStyle w:val="Heading1"/>
        <w:pBdr>
          <w:top w:space="0" w:sz="0" w:val="nil"/>
          <w:left w:space="0" w:sz="0" w:val="nil"/>
          <w:bottom w:space="0" w:sz="0" w:val="nil"/>
          <w:right w:space="0" w:sz="0" w:val="nil"/>
          <w:between w:space="0" w:sz="0" w:val="nil"/>
        </w:pBdr>
        <w:shd w:fill="auto" w:val="clear"/>
        <w:jc w:val="both"/>
        <w:rPr/>
      </w:pPr>
      <w:bookmarkStart w:colFirst="0" w:colLast="0" w:name="_5hpntp2hc6s1" w:id="8"/>
      <w:bookmarkEnd w:id="8"/>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1"/>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dq6tz0y0e6lh" w:id="9"/>
      <w:bookmarkEnd w:id="9"/>
      <w:r w:rsidDel="00000000" w:rsidR="00000000" w:rsidRPr="00000000">
        <w:rPr>
          <w:b w:val="1"/>
          <w:sz w:val="30"/>
          <w:szCs w:val="30"/>
          <w:u w:val="single"/>
          <w:rtl w:val="0"/>
        </w:rPr>
        <w:t xml:space="preserve">PART II: GENERAL MEETINGS</w:t>
      </w:r>
      <w:r w:rsidDel="00000000" w:rsidR="00000000" w:rsidRPr="00000000">
        <w:rPr>
          <w:rtl w:val="0"/>
        </w:rPr>
      </w:r>
    </w:p>
    <w:p w:rsidR="00000000" w:rsidDel="00000000" w:rsidP="00000000" w:rsidRDefault="00000000" w:rsidRPr="00000000" w14:paraId="0000005C">
      <w:pPr>
        <w:pStyle w:val="Heading2"/>
        <w:pBdr>
          <w:top w:space="0" w:sz="0" w:val="nil"/>
          <w:left w:space="0" w:sz="0" w:val="nil"/>
          <w:bottom w:space="0" w:sz="0" w:val="nil"/>
          <w:right w:space="0" w:sz="0" w:val="nil"/>
          <w:between w:space="0" w:sz="0" w:val="nil"/>
        </w:pBdr>
        <w:shd w:fill="auto" w:val="clear"/>
        <w:rPr/>
      </w:pPr>
      <w:bookmarkStart w:colFirst="0" w:colLast="0" w:name="_f0gknmxa12lc" w:id="10"/>
      <w:bookmarkEnd w:id="10"/>
      <w:r w:rsidDel="00000000" w:rsidR="00000000" w:rsidRPr="00000000">
        <w:rPr>
          <w:rtl w:val="0"/>
        </w:rPr>
      </w:r>
    </w:p>
    <w:p w:rsidR="00000000" w:rsidDel="00000000" w:rsidP="00000000" w:rsidRDefault="00000000" w:rsidRPr="00000000" w14:paraId="0000005D">
      <w:pPr>
        <w:pStyle w:val="Heading2"/>
        <w:pBdr>
          <w:top w:space="0" w:sz="0" w:val="nil"/>
          <w:left w:space="0" w:sz="0" w:val="nil"/>
          <w:bottom w:space="0" w:sz="0" w:val="nil"/>
          <w:right w:space="0" w:sz="0" w:val="nil"/>
          <w:between w:space="0" w:sz="0" w:val="nil"/>
        </w:pBdr>
        <w:shd w:fill="auto" w:val="clear"/>
        <w:rPr/>
      </w:pPr>
      <w:bookmarkStart w:colFirst="0" w:colLast="0" w:name="_ijk13l8922cl" w:id="11"/>
      <w:bookmarkEnd w:id="11"/>
      <w:r w:rsidDel="00000000" w:rsidR="00000000" w:rsidRPr="00000000">
        <w:rPr>
          <w:rtl w:val="0"/>
        </w:rPr>
        <w:t xml:space="preserve">S.1: GENERAL MEETINGS</w:t>
      </w:r>
    </w:p>
    <w:p w:rsidR="00000000" w:rsidDel="00000000" w:rsidP="00000000" w:rsidRDefault="00000000" w:rsidRPr="00000000" w14:paraId="0000005E">
      <w:pPr>
        <w:numPr>
          <w:ilvl w:val="0"/>
          <w:numId w:val="32"/>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pPr>
      <w:r w:rsidDel="00000000" w:rsidR="00000000" w:rsidRPr="00000000">
        <w:rPr>
          <w:rFonts w:ascii="Arial" w:cs="Arial" w:eastAsia="Arial" w:hAnsi="Arial"/>
          <w:sz w:val="22"/>
          <w:szCs w:val="22"/>
          <w:rtl w:val="0"/>
        </w:rPr>
        <w:t xml:space="preserve">The Executive may call a General Meeting.</w:t>
      </w:r>
      <w:r w:rsidDel="00000000" w:rsidR="00000000" w:rsidRPr="00000000">
        <w:rPr>
          <w:rtl w:val="0"/>
        </w:rPr>
      </w:r>
    </w:p>
    <w:p w:rsidR="00000000" w:rsidDel="00000000" w:rsidP="00000000" w:rsidRDefault="00000000" w:rsidRPr="00000000" w14:paraId="0000005F">
      <w:pPr>
        <w:numPr>
          <w:ilvl w:val="0"/>
          <w:numId w:val="32"/>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pPr>
      <w:r w:rsidDel="00000000" w:rsidR="00000000" w:rsidRPr="00000000">
        <w:rPr>
          <w:rFonts w:ascii="Arial" w:cs="Arial" w:eastAsia="Arial" w:hAnsi="Arial"/>
          <w:sz w:val="22"/>
          <w:szCs w:val="22"/>
          <w:rtl w:val="0"/>
        </w:rPr>
        <w:t xml:space="preserve">Resolutions of General Meetings shall be binding on the Executive unless unconstitutional.</w:t>
      </w:r>
      <w:r w:rsidDel="00000000" w:rsidR="00000000" w:rsidRPr="00000000">
        <w:rPr>
          <w:rtl w:val="0"/>
        </w:rPr>
      </w:r>
    </w:p>
    <w:p w:rsidR="00000000" w:rsidDel="00000000" w:rsidP="00000000" w:rsidRDefault="00000000" w:rsidRPr="00000000" w14:paraId="00000060">
      <w:pPr>
        <w:numPr>
          <w:ilvl w:val="0"/>
          <w:numId w:val="32"/>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pPr>
      <w:r w:rsidDel="00000000" w:rsidR="00000000" w:rsidRPr="00000000">
        <w:rPr>
          <w:rFonts w:ascii="Arial" w:cs="Arial" w:eastAsia="Arial" w:hAnsi="Arial"/>
          <w:sz w:val="22"/>
          <w:szCs w:val="22"/>
          <w:rtl w:val="0"/>
        </w:rPr>
        <w:t xml:space="preserve">Quorum shall be ten (10) members.</w:t>
      </w:r>
      <w:r w:rsidDel="00000000" w:rsidR="00000000" w:rsidRPr="00000000">
        <w:rPr>
          <w:rtl w:val="0"/>
        </w:rPr>
      </w:r>
    </w:p>
    <w:p w:rsidR="00000000" w:rsidDel="00000000" w:rsidP="00000000" w:rsidRDefault="00000000" w:rsidRPr="00000000" w14:paraId="00000061">
      <w:pPr>
        <w:numPr>
          <w:ilvl w:val="0"/>
          <w:numId w:val="32"/>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pPr>
      <w:r w:rsidDel="00000000" w:rsidR="00000000" w:rsidRPr="00000000">
        <w:rPr>
          <w:rFonts w:ascii="Arial" w:cs="Arial" w:eastAsia="Arial" w:hAnsi="Arial"/>
          <w:sz w:val="22"/>
          <w:szCs w:val="22"/>
          <w:rtl w:val="0"/>
        </w:rPr>
        <w:t xml:space="preserve">The meeting shall lapse if quorum is not reached, or lapses.</w:t>
      </w:r>
      <w:r w:rsidDel="00000000" w:rsidR="00000000" w:rsidRPr="00000000">
        <w:rPr>
          <w:rtl w:val="0"/>
        </w:rPr>
      </w:r>
    </w:p>
    <w:p w:rsidR="00000000" w:rsidDel="00000000" w:rsidP="00000000" w:rsidRDefault="00000000" w:rsidRPr="00000000" w14:paraId="00000062">
      <w:pPr>
        <w:numPr>
          <w:ilvl w:val="0"/>
          <w:numId w:val="32"/>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pPr>
      <w:r w:rsidDel="00000000" w:rsidR="00000000" w:rsidRPr="00000000">
        <w:rPr>
          <w:rFonts w:ascii="Arial" w:cs="Arial" w:eastAsia="Arial" w:hAnsi="Arial"/>
          <w:sz w:val="22"/>
          <w:szCs w:val="22"/>
          <w:rtl w:val="0"/>
        </w:rPr>
        <w:t xml:space="preserve">A motion will be passed by the majority of members present and voting. Constitutional amendments require two thirds’ majority.</w:t>
      </w:r>
      <w:r w:rsidDel="00000000" w:rsidR="00000000" w:rsidRPr="00000000">
        <w:rPr>
          <w:rtl w:val="0"/>
        </w:rPr>
      </w:r>
    </w:p>
    <w:p w:rsidR="00000000" w:rsidDel="00000000" w:rsidP="00000000" w:rsidRDefault="00000000" w:rsidRPr="00000000" w14:paraId="00000063">
      <w:pPr>
        <w:numPr>
          <w:ilvl w:val="0"/>
          <w:numId w:val="32"/>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pPr>
      <w:r w:rsidDel="00000000" w:rsidR="00000000" w:rsidRPr="00000000">
        <w:rPr>
          <w:rFonts w:ascii="Arial" w:cs="Arial" w:eastAsia="Arial" w:hAnsi="Arial"/>
          <w:sz w:val="22"/>
          <w:szCs w:val="22"/>
          <w:rtl w:val="0"/>
        </w:rPr>
        <w:t xml:space="preserve">Meetings shall be held during an academic term between 8 am and 10 pm.</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5">
      <w:pPr>
        <w:pStyle w:val="Heading2"/>
        <w:pBdr>
          <w:top w:space="0" w:sz="0" w:val="nil"/>
          <w:left w:space="0" w:sz="0" w:val="nil"/>
          <w:bottom w:space="0" w:sz="0" w:val="nil"/>
          <w:right w:space="0" w:sz="0" w:val="nil"/>
          <w:between w:space="0" w:sz="0" w:val="nil"/>
        </w:pBdr>
        <w:shd w:fill="auto" w:val="clear"/>
        <w:rPr/>
      </w:pPr>
      <w:bookmarkStart w:colFirst="0" w:colLast="0" w:name="_dpqfbhixw2ie" w:id="12"/>
      <w:bookmarkEnd w:id="12"/>
      <w:r w:rsidDel="00000000" w:rsidR="00000000" w:rsidRPr="00000000">
        <w:rPr>
          <w:rtl w:val="0"/>
        </w:rPr>
        <w:t xml:space="preserve">S.2: INITIAL AND ANNUAL GENERAL MEETINGS</w:t>
      </w:r>
    </w:p>
    <w:p w:rsidR="00000000" w:rsidDel="00000000" w:rsidP="00000000" w:rsidRDefault="00000000" w:rsidRPr="00000000" w14:paraId="00000066">
      <w:pPr>
        <w:numPr>
          <w:ilvl w:val="0"/>
          <w:numId w:val="31"/>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pPr>
      <w:r w:rsidDel="00000000" w:rsidR="00000000" w:rsidRPr="00000000">
        <w:rPr>
          <w:rFonts w:ascii="Arial" w:cs="Arial" w:eastAsia="Arial" w:hAnsi="Arial"/>
          <w:sz w:val="22"/>
          <w:szCs w:val="22"/>
          <w:rtl w:val="0"/>
        </w:rPr>
        <w:t xml:space="preserve">There shall be at least two General Meetings every year. An IGM shall be called within the first four weeks of the first term. An Annual General Meeting shall be conducted in the second half of the second term.</w:t>
      </w:r>
      <w:r w:rsidDel="00000000" w:rsidR="00000000" w:rsidRPr="00000000">
        <w:rPr>
          <w:rtl w:val="0"/>
        </w:rPr>
      </w:r>
    </w:p>
    <w:p w:rsidR="00000000" w:rsidDel="00000000" w:rsidP="00000000" w:rsidRDefault="00000000" w:rsidRPr="00000000" w14:paraId="00000067">
      <w:pPr>
        <w:numPr>
          <w:ilvl w:val="0"/>
          <w:numId w:val="31"/>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pPr>
      <w:r w:rsidDel="00000000" w:rsidR="00000000" w:rsidRPr="00000000">
        <w:rPr>
          <w:rFonts w:ascii="Arial" w:cs="Arial" w:eastAsia="Arial" w:hAnsi="Arial"/>
          <w:sz w:val="22"/>
          <w:szCs w:val="22"/>
          <w:rtl w:val="0"/>
        </w:rPr>
        <w:t xml:space="preserve">All meetings must be advertised in </w:t>
      </w:r>
      <w:r w:rsidDel="00000000" w:rsidR="00000000" w:rsidRPr="00000000">
        <w:rPr>
          <w:rFonts w:ascii="Arial" w:cs="Arial" w:eastAsia="Arial" w:hAnsi="Arial"/>
          <w:i w:val="1"/>
          <w:sz w:val="22"/>
          <w:szCs w:val="22"/>
          <w:u w:val="single"/>
          <w:rtl w:val="0"/>
        </w:rPr>
        <w:t xml:space="preserve">Salient</w:t>
      </w:r>
      <w:r w:rsidDel="00000000" w:rsidR="00000000" w:rsidRPr="00000000">
        <w:rPr>
          <w:rFonts w:ascii="Arial" w:cs="Arial" w:eastAsia="Arial" w:hAnsi="Arial"/>
          <w:sz w:val="22"/>
          <w:szCs w:val="22"/>
          <w:rtl w:val="0"/>
        </w:rPr>
        <w:t xml:space="preserve">, on noticeboards around the university campuses, and online, stating the time, place, and date, at least fourteen (14) days prior to the meeting.</w:t>
      </w:r>
      <w:r w:rsidDel="00000000" w:rsidR="00000000" w:rsidRPr="00000000">
        <w:rPr>
          <w:rtl w:val="0"/>
        </w:rPr>
      </w:r>
    </w:p>
    <w:p w:rsidR="00000000" w:rsidDel="00000000" w:rsidP="00000000" w:rsidRDefault="00000000" w:rsidRPr="00000000" w14:paraId="00000068">
      <w:pPr>
        <w:numPr>
          <w:ilvl w:val="0"/>
          <w:numId w:val="31"/>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pPr>
      <w:r w:rsidDel="00000000" w:rsidR="00000000" w:rsidRPr="00000000">
        <w:rPr>
          <w:rFonts w:ascii="Arial" w:cs="Arial" w:eastAsia="Arial" w:hAnsi="Arial"/>
          <w:sz w:val="22"/>
          <w:szCs w:val="22"/>
          <w:rtl w:val="0"/>
        </w:rPr>
        <w:t xml:space="preserve">At these meetings:</w:t>
      </w:r>
      <w:r w:rsidDel="00000000" w:rsidR="00000000" w:rsidRPr="00000000">
        <w:rPr>
          <w:rtl w:val="0"/>
        </w:rPr>
      </w:r>
    </w:p>
    <w:p w:rsidR="00000000" w:rsidDel="00000000" w:rsidP="00000000" w:rsidRDefault="00000000" w:rsidRPr="00000000" w14:paraId="00000069">
      <w:pPr>
        <w:numPr>
          <w:ilvl w:val="0"/>
          <w:numId w:val="30"/>
        </w:numPr>
        <w:pBdr>
          <w:top w:space="0" w:sz="0" w:val="nil"/>
          <w:left w:space="0" w:sz="0" w:val="nil"/>
          <w:bottom w:space="0" w:sz="0" w:val="nil"/>
          <w:right w:space="0" w:sz="0" w:val="nil"/>
          <w:between w:space="0" w:sz="0" w:val="nil"/>
        </w:pBdr>
        <w:shd w:fill="auto" w:val="clear"/>
        <w:spacing w:after="0" w:before="0" w:lineRule="auto"/>
        <w:ind w:left="709" w:hanging="289.00000000000006"/>
        <w:jc w:val="both"/>
        <w:rPr/>
      </w:pPr>
      <w:r w:rsidDel="00000000" w:rsidR="00000000" w:rsidRPr="00000000">
        <w:rPr>
          <w:rFonts w:ascii="Arial" w:cs="Arial" w:eastAsia="Arial" w:hAnsi="Arial"/>
          <w:sz w:val="22"/>
          <w:szCs w:val="22"/>
          <w:rtl w:val="0"/>
        </w:rPr>
        <w:t xml:space="preserve">The current officers shall give a report regarding the group’s position at the Initial General Meeting (IGM). An annual report will be given at the AGM.</w:t>
      </w:r>
      <w:r w:rsidDel="00000000" w:rsidR="00000000" w:rsidRPr="00000000">
        <w:rPr>
          <w:rtl w:val="0"/>
        </w:rPr>
      </w:r>
    </w:p>
    <w:p w:rsidR="00000000" w:rsidDel="00000000" w:rsidP="00000000" w:rsidRDefault="00000000" w:rsidRPr="00000000" w14:paraId="0000006A">
      <w:pPr>
        <w:numPr>
          <w:ilvl w:val="0"/>
          <w:numId w:val="30"/>
        </w:numPr>
        <w:pBdr>
          <w:top w:space="0" w:sz="0" w:val="nil"/>
          <w:left w:space="0" w:sz="0" w:val="nil"/>
          <w:bottom w:space="0" w:sz="0" w:val="nil"/>
          <w:right w:space="0" w:sz="0" w:val="nil"/>
          <w:between w:space="0" w:sz="0" w:val="nil"/>
        </w:pBdr>
        <w:shd w:fill="auto" w:val="clear"/>
        <w:spacing w:after="0" w:before="0" w:lineRule="auto"/>
        <w:ind w:left="709" w:hanging="289.00000000000006"/>
        <w:jc w:val="both"/>
        <w:rPr/>
      </w:pPr>
      <w:r w:rsidDel="00000000" w:rsidR="00000000" w:rsidRPr="00000000">
        <w:rPr>
          <w:rFonts w:ascii="Arial" w:cs="Arial" w:eastAsia="Arial" w:hAnsi="Arial"/>
          <w:sz w:val="22"/>
          <w:szCs w:val="22"/>
          <w:rtl w:val="0"/>
        </w:rPr>
        <w:t xml:space="preserve">There shall be a workshop determining the year’s direction.</w:t>
      </w:r>
      <w:r w:rsidDel="00000000" w:rsidR="00000000" w:rsidRPr="00000000">
        <w:rPr>
          <w:rtl w:val="0"/>
        </w:rPr>
      </w:r>
    </w:p>
    <w:p w:rsidR="00000000" w:rsidDel="00000000" w:rsidP="00000000" w:rsidRDefault="00000000" w:rsidRPr="00000000" w14:paraId="0000006B">
      <w:pPr>
        <w:numPr>
          <w:ilvl w:val="0"/>
          <w:numId w:val="30"/>
        </w:numPr>
        <w:pBdr>
          <w:top w:space="0" w:sz="0" w:val="nil"/>
          <w:left w:space="0" w:sz="0" w:val="nil"/>
          <w:bottom w:space="0" w:sz="0" w:val="nil"/>
          <w:right w:space="0" w:sz="0" w:val="nil"/>
          <w:between w:space="0" w:sz="0" w:val="nil"/>
        </w:pBdr>
        <w:shd w:fill="auto" w:val="clear"/>
        <w:spacing w:after="0" w:before="0" w:lineRule="auto"/>
        <w:ind w:left="709" w:hanging="289.00000000000006"/>
        <w:jc w:val="both"/>
        <w:rPr/>
      </w:pPr>
      <w:r w:rsidDel="00000000" w:rsidR="00000000" w:rsidRPr="00000000">
        <w:rPr>
          <w:rFonts w:ascii="Arial" w:cs="Arial" w:eastAsia="Arial" w:hAnsi="Arial"/>
          <w:sz w:val="22"/>
          <w:szCs w:val="22"/>
          <w:rtl w:val="0"/>
        </w:rPr>
        <w:t xml:space="preserve">A new executive will be elected at an AGM in accordance with part V of the </w:t>
      </w:r>
      <w:r w:rsidDel="00000000" w:rsidR="00000000" w:rsidRPr="00000000">
        <w:rPr>
          <w:rtl w:val="0"/>
        </w:rPr>
        <w:t xml:space="preserve">C</w:t>
      </w:r>
      <w:r w:rsidDel="00000000" w:rsidR="00000000" w:rsidRPr="00000000">
        <w:rPr>
          <w:rFonts w:ascii="Arial" w:cs="Arial" w:eastAsia="Arial" w:hAnsi="Arial"/>
          <w:sz w:val="22"/>
          <w:szCs w:val="22"/>
          <w:rtl w:val="0"/>
        </w:rPr>
        <w:t xml:space="preserve">onstitution.</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6D">
      <w:pPr>
        <w:pStyle w:val="Heading2"/>
        <w:pBdr>
          <w:top w:space="0" w:sz="0" w:val="nil"/>
          <w:left w:space="0" w:sz="0" w:val="nil"/>
          <w:bottom w:space="0" w:sz="0" w:val="nil"/>
          <w:right w:space="0" w:sz="0" w:val="nil"/>
          <w:between w:space="0" w:sz="0" w:val="nil"/>
        </w:pBdr>
        <w:shd w:fill="auto" w:val="clear"/>
        <w:rPr/>
      </w:pPr>
      <w:bookmarkStart w:colFirst="0" w:colLast="0" w:name="_alkztkz2dhkl" w:id="13"/>
      <w:bookmarkEnd w:id="13"/>
      <w:r w:rsidDel="00000000" w:rsidR="00000000" w:rsidRPr="00000000">
        <w:rPr>
          <w:rtl w:val="0"/>
        </w:rPr>
        <w:t xml:space="preserve">S.3: MISCELLANEOUS</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tabs>
          <w:tab w:val="left" w:pos="3321"/>
          <w:tab w:val="left" w:pos="3604"/>
        </w:tabs>
        <w:spacing w:after="0" w:before="0" w:lineRule="auto"/>
        <w:ind w:left="420" w:hanging="420"/>
        <w:jc w:val="both"/>
        <w:rPr/>
      </w:pPr>
      <w:r w:rsidDel="00000000" w:rsidR="00000000" w:rsidRPr="00000000">
        <w:rPr>
          <w:rFonts w:ascii="Arial" w:cs="Arial" w:eastAsia="Arial" w:hAnsi="Arial"/>
          <w:sz w:val="22"/>
          <w:szCs w:val="22"/>
          <w:rtl w:val="0"/>
        </w:rPr>
        <w:t xml:space="preserve">There shall be no voting by proxy.</w:t>
      </w: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tabs>
          <w:tab w:val="left" w:pos="3604"/>
          <w:tab w:val="left" w:pos="4685"/>
        </w:tabs>
        <w:spacing w:after="0" w:before="0" w:lineRule="auto"/>
        <w:ind w:left="420" w:hanging="420"/>
        <w:jc w:val="both"/>
        <w:rPr/>
      </w:pPr>
      <w:r w:rsidDel="00000000" w:rsidR="00000000" w:rsidRPr="00000000">
        <w:rPr>
          <w:rFonts w:ascii="Arial" w:cs="Arial" w:eastAsia="Arial" w:hAnsi="Arial"/>
          <w:sz w:val="22"/>
          <w:szCs w:val="22"/>
          <w:rtl w:val="0"/>
        </w:rPr>
        <w:t xml:space="preserve">Each eligible member shall exercise one (1) vote only, provided that the chair shall possess both a deliberative and a casting vote.</w:t>
      </w:r>
    </w:p>
    <w:p w:rsidR="00000000" w:rsidDel="00000000" w:rsidP="00000000" w:rsidRDefault="00000000" w:rsidRPr="00000000" w14:paraId="00000070">
      <w:pPr>
        <w:numPr>
          <w:ilvl w:val="0"/>
          <w:numId w:val="1"/>
        </w:numPr>
        <w:ind w:left="426.66666666666686" w:hanging="420"/>
        <w:rPr/>
      </w:pPr>
      <w:r w:rsidDel="00000000" w:rsidR="00000000" w:rsidRPr="00000000">
        <w:rPr>
          <w:rtl w:val="0"/>
        </w:rPr>
        <w:t xml:space="preserve">Minutes from all meetings shall be publicly posted for any member to comment or provide feedback on.</w:t>
      </w:r>
    </w:p>
    <w:p w:rsidR="00000000" w:rsidDel="00000000" w:rsidP="00000000" w:rsidRDefault="00000000" w:rsidRPr="00000000" w14:paraId="00000071">
      <w:pPr>
        <w:numPr>
          <w:ilvl w:val="0"/>
          <w:numId w:val="1"/>
        </w:numPr>
        <w:ind w:left="426.66666666666686" w:hanging="420"/>
        <w:rPr>
          <w:u w:val="none"/>
        </w:rPr>
      </w:pPr>
      <w:r w:rsidDel="00000000" w:rsidR="00000000" w:rsidRPr="00000000">
        <w:rPr>
          <w:rtl w:val="0"/>
        </w:rPr>
        <w:t xml:space="preserve">Minutes are to be of the form as specified by templates provided by Vic Clubs.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4325"/>
        </w:tabs>
        <w:jc w:val="both"/>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4325"/>
        </w:tabs>
        <w:jc w:val="both"/>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4325"/>
        </w:tabs>
        <w:jc w:val="both"/>
        <w:rPr>
          <w:b w:val="1"/>
          <w:sz w:val="30"/>
          <w:szCs w:val="30"/>
          <w:u w:val="singl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4325"/>
        </w:tabs>
        <w:jc w:val="both"/>
        <w:rPr>
          <w:b w:val="1"/>
          <w:sz w:val="30"/>
          <w:szCs w:val="30"/>
          <w:u w:val="single"/>
        </w:rPr>
      </w:pP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pBdr>
          <w:top w:space="0" w:sz="0" w:val="nil"/>
          <w:left w:space="0" w:sz="0" w:val="nil"/>
          <w:bottom w:space="0" w:sz="0" w:val="nil"/>
          <w:right w:space="0" w:sz="0" w:val="nil"/>
          <w:between w:space="0" w:sz="0" w:val="nil"/>
        </w:pBdr>
        <w:shd w:fill="auto" w:val="clear"/>
        <w:tabs>
          <w:tab w:val="left" w:pos="4325"/>
        </w:tabs>
        <w:rPr>
          <w:rFonts w:ascii="Arial" w:cs="Arial" w:eastAsia="Arial" w:hAnsi="Arial"/>
        </w:rPr>
      </w:pPr>
      <w:bookmarkStart w:colFirst="0" w:colLast="0" w:name="_kff0uu80e0jy" w:id="14"/>
      <w:bookmarkEnd w:id="14"/>
      <w:r w:rsidDel="00000000" w:rsidR="00000000" w:rsidRPr="00000000">
        <w:rPr>
          <w:rtl w:val="0"/>
        </w:rPr>
        <w:t xml:space="preserve">PART III:  THE EXECUTIVE</w:t>
      </w:r>
      <w:r w:rsidDel="00000000" w:rsidR="00000000" w:rsidRPr="00000000">
        <w:rPr>
          <w:rtl w:val="0"/>
        </w:rPr>
      </w:r>
    </w:p>
    <w:p w:rsidR="00000000" w:rsidDel="00000000" w:rsidP="00000000" w:rsidRDefault="00000000" w:rsidRPr="00000000" w14:paraId="00000079">
      <w:pPr>
        <w:pStyle w:val="Heading2"/>
        <w:pBdr>
          <w:top w:space="0" w:sz="0" w:val="nil"/>
          <w:left w:space="0" w:sz="0" w:val="nil"/>
          <w:bottom w:space="0" w:sz="0" w:val="nil"/>
          <w:right w:space="0" w:sz="0" w:val="nil"/>
          <w:between w:space="0" w:sz="0" w:val="nil"/>
        </w:pBdr>
        <w:shd w:fill="auto" w:val="clear"/>
        <w:rPr/>
      </w:pPr>
      <w:bookmarkStart w:colFirst="0" w:colLast="0" w:name="_tcls88wfij23" w:id="15"/>
      <w:bookmarkEnd w:id="15"/>
      <w:r w:rsidDel="00000000" w:rsidR="00000000" w:rsidRPr="00000000">
        <w:rPr>
          <w:rtl w:val="0"/>
        </w:rPr>
      </w:r>
    </w:p>
    <w:p w:rsidR="00000000" w:rsidDel="00000000" w:rsidP="00000000" w:rsidRDefault="00000000" w:rsidRPr="00000000" w14:paraId="0000007A">
      <w:pPr>
        <w:pStyle w:val="Heading2"/>
        <w:pBdr>
          <w:top w:space="0" w:sz="0" w:val="nil"/>
          <w:left w:space="0" w:sz="0" w:val="nil"/>
          <w:bottom w:space="0" w:sz="0" w:val="nil"/>
          <w:right w:space="0" w:sz="0" w:val="nil"/>
          <w:between w:space="0" w:sz="0" w:val="nil"/>
        </w:pBdr>
        <w:shd w:fill="auto" w:val="clear"/>
        <w:rPr/>
      </w:pPr>
      <w:bookmarkStart w:colFirst="0" w:colLast="0" w:name="_q01dtbyknat2" w:id="16"/>
      <w:bookmarkEnd w:id="16"/>
      <w:r w:rsidDel="00000000" w:rsidR="00000000" w:rsidRPr="00000000">
        <w:rPr>
          <w:rtl w:val="0"/>
        </w:rPr>
        <w:t xml:space="preserve">S.1: THE EXECUTIVE</w:t>
      </w:r>
    </w:p>
    <w:p w:rsidR="00000000" w:rsidDel="00000000" w:rsidP="00000000" w:rsidRDefault="00000000" w:rsidRPr="00000000" w14:paraId="0000007B">
      <w:pPr>
        <w:numPr>
          <w:ilvl w:val="0"/>
          <w:numId w:val="21"/>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tl w:val="0"/>
        </w:rPr>
        <w:t xml:space="preserve">E</w:t>
      </w:r>
      <w:r w:rsidDel="00000000" w:rsidR="00000000" w:rsidRPr="00000000">
        <w:rPr>
          <w:rFonts w:ascii="Arial" w:cs="Arial" w:eastAsia="Arial" w:hAnsi="Arial"/>
          <w:sz w:val="22"/>
          <w:szCs w:val="22"/>
          <w:rtl w:val="0"/>
        </w:rPr>
        <w:t xml:space="preserve">xecutive of UniQ Victoria shall comprise:</w:t>
      </w:r>
      <w:r w:rsidDel="00000000" w:rsidR="00000000" w:rsidRPr="00000000">
        <w:rPr>
          <w:rtl w:val="0"/>
        </w:rPr>
      </w:r>
    </w:p>
    <w:p w:rsidR="00000000" w:rsidDel="00000000" w:rsidP="00000000" w:rsidRDefault="00000000" w:rsidRPr="00000000" w14:paraId="0000007C">
      <w:pPr>
        <w:numPr>
          <w:ilvl w:val="1"/>
          <w:numId w:val="21"/>
        </w:numPr>
        <w:pBdr>
          <w:top w:space="0" w:sz="0" w:val="nil"/>
          <w:left w:space="0" w:sz="0" w:val="nil"/>
          <w:bottom w:space="0" w:sz="0" w:val="nil"/>
          <w:right w:space="0" w:sz="0" w:val="nil"/>
          <w:between w:space="0" w:sz="0" w:val="nil"/>
        </w:pBdr>
        <w:shd w:fill="auto" w:val="clear"/>
        <w:ind w:left="846.6666666666669"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President or Co-Presidents</w:t>
      </w:r>
      <w:r w:rsidDel="00000000" w:rsidR="00000000" w:rsidRPr="00000000">
        <w:rPr>
          <w:rtl w:val="0"/>
        </w:rPr>
      </w:r>
    </w:p>
    <w:p w:rsidR="00000000" w:rsidDel="00000000" w:rsidP="00000000" w:rsidRDefault="00000000" w:rsidRPr="00000000" w14:paraId="0000007D">
      <w:pPr>
        <w:numPr>
          <w:ilvl w:val="1"/>
          <w:numId w:val="21"/>
        </w:numPr>
        <w:pBdr>
          <w:top w:space="0" w:sz="0" w:val="nil"/>
          <w:left w:space="0" w:sz="0" w:val="nil"/>
          <w:bottom w:space="0" w:sz="0" w:val="nil"/>
          <w:right w:space="0" w:sz="0" w:val="nil"/>
          <w:between w:space="0" w:sz="0" w:val="nil"/>
        </w:pBdr>
        <w:shd w:fill="auto" w:val="clear"/>
        <w:ind w:left="846.6666666666669"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Secretary-Treasurer (in the case of Co-Presidents)</w:t>
      </w:r>
      <w:r w:rsidDel="00000000" w:rsidR="00000000" w:rsidRPr="00000000">
        <w:rPr>
          <w:rtl w:val="0"/>
        </w:rPr>
      </w:r>
    </w:p>
    <w:p w:rsidR="00000000" w:rsidDel="00000000" w:rsidP="00000000" w:rsidRDefault="00000000" w:rsidRPr="00000000" w14:paraId="0000007E">
      <w:pPr>
        <w:numPr>
          <w:ilvl w:val="1"/>
          <w:numId w:val="21"/>
        </w:numPr>
        <w:pBdr>
          <w:top w:space="0" w:sz="0" w:val="nil"/>
          <w:left w:space="0" w:sz="0" w:val="nil"/>
          <w:bottom w:space="0" w:sz="0" w:val="nil"/>
          <w:right w:space="0" w:sz="0" w:val="nil"/>
          <w:between w:space="0" w:sz="0" w:val="nil"/>
        </w:pBdr>
        <w:shd w:fill="auto" w:val="clear"/>
        <w:ind w:left="846.6666666666669"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Secretary (if there is only one President)</w:t>
      </w:r>
      <w:r w:rsidDel="00000000" w:rsidR="00000000" w:rsidRPr="00000000">
        <w:rPr>
          <w:rtl w:val="0"/>
        </w:rPr>
      </w:r>
    </w:p>
    <w:p w:rsidR="00000000" w:rsidDel="00000000" w:rsidP="00000000" w:rsidRDefault="00000000" w:rsidRPr="00000000" w14:paraId="0000007F">
      <w:pPr>
        <w:numPr>
          <w:ilvl w:val="1"/>
          <w:numId w:val="21"/>
        </w:numPr>
        <w:pBdr>
          <w:top w:space="0" w:sz="0" w:val="nil"/>
          <w:left w:space="0" w:sz="0" w:val="nil"/>
          <w:bottom w:space="0" w:sz="0" w:val="nil"/>
          <w:right w:space="0" w:sz="0" w:val="nil"/>
          <w:between w:space="0" w:sz="0" w:val="nil"/>
        </w:pBdr>
        <w:shd w:fill="auto" w:val="clear"/>
        <w:ind w:left="846.6666666666669"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Treasurer (if there is only one President)</w:t>
      </w:r>
      <w:r w:rsidDel="00000000" w:rsidR="00000000" w:rsidRPr="00000000">
        <w:rPr>
          <w:rtl w:val="0"/>
        </w:rPr>
      </w:r>
    </w:p>
    <w:p w:rsidR="00000000" w:rsidDel="00000000" w:rsidP="00000000" w:rsidRDefault="00000000" w:rsidRPr="00000000" w14:paraId="00000080">
      <w:pPr>
        <w:numPr>
          <w:ilvl w:val="1"/>
          <w:numId w:val="21"/>
        </w:numPr>
        <w:pBdr>
          <w:top w:space="0" w:sz="0" w:val="nil"/>
          <w:left w:space="0" w:sz="0" w:val="nil"/>
          <w:bottom w:space="0" w:sz="0" w:val="nil"/>
          <w:right w:space="0" w:sz="0" w:val="nil"/>
          <w:between w:space="0" w:sz="0" w:val="nil"/>
        </w:pBdr>
        <w:shd w:fill="auto" w:val="clear"/>
        <w:ind w:left="846.6666666666669"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Communications Officer</w:t>
      </w:r>
    </w:p>
    <w:p w:rsidR="00000000" w:rsidDel="00000000" w:rsidP="00000000" w:rsidRDefault="00000000" w:rsidRPr="00000000" w14:paraId="00000081">
      <w:pPr>
        <w:numPr>
          <w:ilvl w:val="1"/>
          <w:numId w:val="21"/>
        </w:numPr>
        <w:pBdr>
          <w:top w:space="0" w:sz="0" w:val="nil"/>
          <w:left w:space="0" w:sz="0" w:val="nil"/>
          <w:bottom w:space="0" w:sz="0" w:val="nil"/>
          <w:right w:space="0" w:sz="0" w:val="nil"/>
          <w:between w:space="0" w:sz="0" w:val="nil"/>
        </w:pBdr>
        <w:shd w:fill="auto" w:val="clear"/>
        <w:ind w:left="846.6666666666669" w:hanging="360"/>
        <w:jc w:val="both"/>
        <w:rPr>
          <w:u w:val="none"/>
        </w:rPr>
      </w:pPr>
      <w:r w:rsidDel="00000000" w:rsidR="00000000" w:rsidRPr="00000000">
        <w:rPr>
          <w:rtl w:val="0"/>
        </w:rPr>
        <w:t xml:space="preserve">General executive members as required to hold the Representative Portfolios consistent with S3.1.</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3">
      <w:pPr>
        <w:pStyle w:val="Heading2"/>
        <w:rPr/>
      </w:pPr>
      <w:bookmarkStart w:colFirst="0" w:colLast="0" w:name="_4yilayy43ns6" w:id="17"/>
      <w:bookmarkEnd w:id="17"/>
      <w:r w:rsidDel="00000000" w:rsidR="00000000" w:rsidRPr="00000000">
        <w:rPr>
          <w:rtl w:val="0"/>
        </w:rPr>
        <w:t xml:space="preserve">S.2: REPRESENTATIVE PORTFOLIOS</w:t>
      </w:r>
    </w:p>
    <w:p w:rsidR="00000000" w:rsidDel="00000000" w:rsidP="00000000" w:rsidRDefault="00000000" w:rsidRPr="00000000" w14:paraId="00000084">
      <w:pPr>
        <w:numPr>
          <w:ilvl w:val="0"/>
          <w:numId w:val="28"/>
        </w:numPr>
        <w:pBdr>
          <w:top w:space="0" w:sz="0" w:val="nil"/>
          <w:left w:space="0" w:sz="0" w:val="nil"/>
          <w:bottom w:space="0" w:sz="0" w:val="nil"/>
          <w:right w:space="0" w:sz="0" w:val="nil"/>
          <w:between w:space="0" w:sz="0" w:val="nil"/>
        </w:pBdr>
        <w:shd w:fill="auto" w:val="clear"/>
        <w:ind w:left="426.66666666666686" w:hanging="420"/>
        <w:jc w:val="both"/>
        <w:rPr>
          <w:u w:val="none"/>
        </w:rPr>
      </w:pPr>
      <w:r w:rsidDel="00000000" w:rsidR="00000000" w:rsidRPr="00000000">
        <w:rPr>
          <w:rtl w:val="0"/>
        </w:rPr>
        <w:t xml:space="preserve">The Representative Portfolios of UniQ Victoria shall comprise:</w:t>
      </w:r>
    </w:p>
    <w:p w:rsidR="00000000" w:rsidDel="00000000" w:rsidP="00000000" w:rsidRDefault="00000000" w:rsidRPr="00000000" w14:paraId="00000085">
      <w:pPr>
        <w:numPr>
          <w:ilvl w:val="1"/>
          <w:numId w:val="28"/>
        </w:numPr>
        <w:pBdr>
          <w:top w:space="0" w:sz="0" w:val="nil"/>
          <w:left w:space="0" w:sz="0" w:val="nil"/>
          <w:bottom w:space="0" w:sz="0" w:val="nil"/>
          <w:right w:space="0" w:sz="0" w:val="nil"/>
          <w:between w:space="0" w:sz="0" w:val="nil"/>
        </w:pBdr>
        <w:shd w:fill="auto" w:val="clear"/>
        <w:ind w:left="846.6666666666669" w:hanging="360"/>
        <w:jc w:val="both"/>
        <w:rPr>
          <w:u w:val="none"/>
        </w:rPr>
      </w:pPr>
      <w:r w:rsidDel="00000000" w:rsidR="00000000" w:rsidRPr="00000000">
        <w:rPr>
          <w:rFonts w:ascii="Arial" w:cs="Arial" w:eastAsia="Arial" w:hAnsi="Arial"/>
          <w:sz w:val="22"/>
          <w:szCs w:val="22"/>
          <w:rtl w:val="0"/>
        </w:rPr>
        <w:t xml:space="preserve">Trans Representative</w:t>
      </w:r>
      <w:r w:rsidDel="00000000" w:rsidR="00000000" w:rsidRPr="00000000">
        <w:rPr>
          <w:rtl w:val="0"/>
        </w:rPr>
      </w:r>
    </w:p>
    <w:p w:rsidR="00000000" w:rsidDel="00000000" w:rsidP="00000000" w:rsidRDefault="00000000" w:rsidRPr="00000000" w14:paraId="00000086">
      <w:pPr>
        <w:numPr>
          <w:ilvl w:val="1"/>
          <w:numId w:val="28"/>
        </w:numPr>
        <w:pBdr>
          <w:top w:space="0" w:sz="0" w:val="nil"/>
          <w:left w:space="0" w:sz="0" w:val="nil"/>
          <w:bottom w:space="0" w:sz="0" w:val="nil"/>
          <w:right w:space="0" w:sz="0" w:val="nil"/>
          <w:between w:space="0" w:sz="0" w:val="nil"/>
        </w:pBdr>
        <w:shd w:fill="auto" w:val="clear"/>
        <w:ind w:left="846.6666666666669" w:hanging="360"/>
        <w:jc w:val="both"/>
        <w:rPr>
          <w:u w:val="none"/>
        </w:rPr>
      </w:pPr>
      <w:r w:rsidDel="00000000" w:rsidR="00000000" w:rsidRPr="00000000">
        <w:rPr>
          <w:rFonts w:ascii="Arial" w:cs="Arial" w:eastAsia="Arial" w:hAnsi="Arial"/>
          <w:sz w:val="22"/>
          <w:szCs w:val="22"/>
          <w:rtl w:val="0"/>
        </w:rPr>
        <w:t xml:space="preserve">Women’s Representative</w:t>
      </w:r>
      <w:r w:rsidDel="00000000" w:rsidR="00000000" w:rsidRPr="00000000">
        <w:rPr>
          <w:rtl w:val="0"/>
        </w:rPr>
      </w:r>
    </w:p>
    <w:p w:rsidR="00000000" w:rsidDel="00000000" w:rsidP="00000000" w:rsidRDefault="00000000" w:rsidRPr="00000000" w14:paraId="00000087">
      <w:pPr>
        <w:numPr>
          <w:ilvl w:val="1"/>
          <w:numId w:val="28"/>
        </w:numPr>
        <w:pBdr>
          <w:top w:space="0" w:sz="0" w:val="nil"/>
          <w:left w:space="0" w:sz="0" w:val="nil"/>
          <w:bottom w:space="0" w:sz="0" w:val="nil"/>
          <w:right w:space="0" w:sz="0" w:val="nil"/>
          <w:between w:space="0" w:sz="0" w:val="nil"/>
        </w:pBdr>
        <w:shd w:fill="auto" w:val="clear"/>
        <w:ind w:left="846.6666666666669" w:hanging="360"/>
        <w:jc w:val="both"/>
        <w:rPr>
          <w:u w:val="none"/>
        </w:rPr>
      </w:pPr>
      <w:r w:rsidDel="00000000" w:rsidR="00000000" w:rsidRPr="00000000">
        <w:rPr>
          <w:rtl w:val="0"/>
        </w:rPr>
        <w:t xml:space="preserve">Takatāpui Representative</w:t>
      </w:r>
    </w:p>
    <w:p w:rsidR="00000000" w:rsidDel="00000000" w:rsidP="00000000" w:rsidRDefault="00000000" w:rsidRPr="00000000" w14:paraId="00000088">
      <w:pPr>
        <w:numPr>
          <w:ilvl w:val="1"/>
          <w:numId w:val="28"/>
        </w:numPr>
        <w:pBdr>
          <w:top w:space="0" w:sz="0" w:val="nil"/>
          <w:left w:space="0" w:sz="0" w:val="nil"/>
          <w:bottom w:space="0" w:sz="0" w:val="nil"/>
          <w:right w:space="0" w:sz="0" w:val="nil"/>
          <w:between w:space="0" w:sz="0" w:val="nil"/>
        </w:pBdr>
        <w:shd w:fill="auto" w:val="clear"/>
        <w:ind w:left="846.6666666666669" w:hanging="360"/>
        <w:jc w:val="both"/>
        <w:rPr>
          <w:u w:val="none"/>
        </w:rPr>
      </w:pPr>
      <w:r w:rsidDel="00000000" w:rsidR="00000000" w:rsidRPr="00000000">
        <w:rPr>
          <w:rFonts w:ascii="Arial" w:cs="Arial" w:eastAsia="Arial" w:hAnsi="Arial"/>
          <w:sz w:val="22"/>
          <w:szCs w:val="22"/>
          <w:rtl w:val="0"/>
        </w:rPr>
        <w:t xml:space="preserve">First Year Representative</w:t>
      </w:r>
    </w:p>
    <w:p w:rsidR="00000000" w:rsidDel="00000000" w:rsidP="00000000" w:rsidRDefault="00000000" w:rsidRPr="00000000" w14:paraId="00000089">
      <w:pPr>
        <w:numPr>
          <w:ilvl w:val="1"/>
          <w:numId w:val="28"/>
        </w:numPr>
        <w:pBdr>
          <w:top w:space="0" w:sz="0" w:val="nil"/>
          <w:left w:space="0" w:sz="0" w:val="nil"/>
          <w:bottom w:space="0" w:sz="0" w:val="nil"/>
          <w:right w:space="0" w:sz="0" w:val="nil"/>
          <w:between w:space="0" w:sz="0" w:val="nil"/>
        </w:pBdr>
        <w:shd w:fill="auto" w:val="clear"/>
        <w:ind w:left="846.6666666666669" w:hanging="360"/>
        <w:jc w:val="both"/>
        <w:rPr>
          <w:u w:val="none"/>
        </w:rPr>
      </w:pPr>
      <w:r w:rsidDel="00000000" w:rsidR="00000000" w:rsidRPr="00000000">
        <w:rPr>
          <w:rtl w:val="0"/>
        </w:rPr>
        <w:t xml:space="preserve">Pipitea Representative</w:t>
      </w:r>
    </w:p>
    <w:p w:rsidR="00000000" w:rsidDel="00000000" w:rsidP="00000000" w:rsidRDefault="00000000" w:rsidRPr="00000000" w14:paraId="0000008A">
      <w:pPr>
        <w:numPr>
          <w:ilvl w:val="1"/>
          <w:numId w:val="28"/>
        </w:numPr>
        <w:pBdr>
          <w:top w:space="0" w:sz="0" w:val="nil"/>
          <w:left w:space="0" w:sz="0" w:val="nil"/>
          <w:bottom w:space="0" w:sz="0" w:val="nil"/>
          <w:right w:space="0" w:sz="0" w:val="nil"/>
          <w:between w:space="0" w:sz="0" w:val="nil"/>
        </w:pBdr>
        <w:shd w:fill="auto" w:val="clear"/>
        <w:ind w:left="846.6666666666669" w:hanging="360"/>
        <w:jc w:val="both"/>
        <w:rPr>
          <w:u w:val="none"/>
        </w:rPr>
      </w:pPr>
      <w:r w:rsidDel="00000000" w:rsidR="00000000" w:rsidRPr="00000000">
        <w:rPr>
          <w:rtl w:val="0"/>
        </w:rPr>
        <w:t xml:space="preserve">Te Aro Representative</w:t>
      </w:r>
    </w:p>
    <w:p w:rsidR="00000000" w:rsidDel="00000000" w:rsidP="00000000" w:rsidRDefault="00000000" w:rsidRPr="00000000" w14:paraId="0000008B">
      <w:pPr>
        <w:numPr>
          <w:ilvl w:val="1"/>
          <w:numId w:val="28"/>
        </w:numPr>
        <w:pBdr>
          <w:top w:space="0" w:sz="0" w:val="nil"/>
          <w:left w:space="0" w:sz="0" w:val="nil"/>
          <w:bottom w:space="0" w:sz="0" w:val="nil"/>
          <w:right w:space="0" w:sz="0" w:val="nil"/>
          <w:between w:space="0" w:sz="0" w:val="nil"/>
        </w:pBdr>
        <w:shd w:fill="auto" w:val="clear"/>
        <w:ind w:left="846.6666666666669" w:hanging="360"/>
        <w:jc w:val="both"/>
        <w:rPr>
          <w:u w:val="none"/>
        </w:rPr>
      </w:pPr>
      <w:r w:rsidDel="00000000" w:rsidR="00000000" w:rsidRPr="00000000">
        <w:rPr>
          <w:rFonts w:ascii="Arial" w:cs="Arial" w:eastAsia="Arial" w:hAnsi="Arial"/>
          <w:sz w:val="22"/>
          <w:szCs w:val="22"/>
          <w:rtl w:val="0"/>
        </w:rPr>
        <w:t xml:space="preserve">Any other office that a General Meeting declares appropriate for UniQ in that year</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D">
      <w:pPr>
        <w:pStyle w:val="Heading2"/>
        <w:rPr/>
      </w:pPr>
      <w:bookmarkStart w:colFirst="0" w:colLast="0" w:name="_kx4k0gksmn9i" w:id="18"/>
      <w:bookmarkEnd w:id="18"/>
      <w:r w:rsidDel="00000000" w:rsidR="00000000" w:rsidRPr="00000000">
        <w:rPr>
          <w:rtl w:val="0"/>
        </w:rPr>
        <w:t xml:space="preserve">S.3: GENERAL</w:t>
      </w:r>
    </w:p>
    <w:p w:rsidR="00000000" w:rsidDel="00000000" w:rsidP="00000000" w:rsidRDefault="00000000" w:rsidRPr="00000000" w14:paraId="0000008E">
      <w:pPr>
        <w:numPr>
          <w:ilvl w:val="0"/>
          <w:numId w:val="20"/>
        </w:numPr>
        <w:pBdr>
          <w:top w:space="0" w:sz="0" w:val="nil"/>
          <w:left w:space="0" w:sz="0" w:val="nil"/>
          <w:bottom w:space="0" w:sz="0" w:val="nil"/>
          <w:right w:space="0" w:sz="0" w:val="nil"/>
          <w:between w:space="0" w:sz="0" w:val="nil"/>
        </w:pBdr>
        <w:shd w:fill="auto" w:val="clear"/>
        <w:ind w:left="426.66666666666686" w:hanging="420"/>
        <w:jc w:val="both"/>
        <w:rPr>
          <w:rFonts w:ascii="Arial" w:cs="Arial" w:eastAsia="Arial" w:hAnsi="Arial"/>
          <w:sz w:val="22"/>
          <w:szCs w:val="22"/>
          <w:u w:val="none"/>
        </w:rPr>
      </w:pPr>
      <w:r w:rsidDel="00000000" w:rsidR="00000000" w:rsidRPr="00000000">
        <w:rPr>
          <w:rtl w:val="0"/>
        </w:rPr>
        <w:t xml:space="preserve">The governance body of UniQ Victoria shall consist of members holding the four Executive roles and as many members as necessary to hold the Representative Portfolios, with a maximum of not more than eight (8) members.</w:t>
      </w:r>
    </w:p>
    <w:p w:rsidR="00000000" w:rsidDel="00000000" w:rsidP="00000000" w:rsidRDefault="00000000" w:rsidRPr="00000000" w14:paraId="0000008F">
      <w:pPr>
        <w:numPr>
          <w:ilvl w:val="0"/>
          <w:numId w:val="20"/>
        </w:numPr>
        <w:pBdr>
          <w:top w:space="0" w:sz="0" w:val="nil"/>
          <w:left w:space="0" w:sz="0" w:val="nil"/>
          <w:bottom w:space="0" w:sz="0" w:val="nil"/>
          <w:right w:space="0" w:sz="0" w:val="nil"/>
          <w:between w:space="0" w:sz="0" w:val="nil"/>
        </w:pBdr>
        <w:shd w:fill="auto" w:val="clear"/>
        <w:ind w:left="426.66666666666686" w:hanging="420"/>
        <w:jc w:val="both"/>
        <w:rPr>
          <w:rFonts w:ascii="Arial" w:cs="Arial" w:eastAsia="Arial" w:hAnsi="Arial"/>
          <w:sz w:val="22"/>
          <w:szCs w:val="22"/>
          <w:u w:val="none"/>
        </w:rPr>
      </w:pPr>
      <w:r w:rsidDel="00000000" w:rsidR="00000000" w:rsidRPr="00000000">
        <w:rPr>
          <w:rtl w:val="0"/>
        </w:rPr>
        <w:t xml:space="preserve">All executive members are expected to hold at least one Representative Portfolio in addition to their executive role. </w:t>
      </w:r>
    </w:p>
    <w:p w:rsidR="00000000" w:rsidDel="00000000" w:rsidP="00000000" w:rsidRDefault="00000000" w:rsidRPr="00000000" w14:paraId="00000090">
      <w:pPr>
        <w:numPr>
          <w:ilvl w:val="0"/>
          <w:numId w:val="20"/>
        </w:numPr>
        <w:pBdr>
          <w:top w:space="0" w:sz="0" w:val="nil"/>
          <w:left w:space="0" w:sz="0" w:val="nil"/>
          <w:bottom w:space="0" w:sz="0" w:val="nil"/>
          <w:right w:space="0" w:sz="0" w:val="nil"/>
          <w:between w:space="0" w:sz="0" w:val="nil"/>
        </w:pBdr>
        <w:shd w:fill="auto" w:val="clear"/>
        <w:ind w:left="426.66666666666686"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job descriptions of each member of the Executive shall be in accordance with Schedule 1 of this Constitution.</w:t>
      </w:r>
    </w:p>
    <w:p w:rsidR="00000000" w:rsidDel="00000000" w:rsidP="00000000" w:rsidRDefault="00000000" w:rsidRPr="00000000" w14:paraId="00000091">
      <w:pPr>
        <w:numPr>
          <w:ilvl w:val="0"/>
          <w:numId w:val="20"/>
        </w:numPr>
        <w:ind w:left="426.66666666666686" w:hanging="420"/>
        <w:jc w:val="both"/>
        <w:rPr/>
      </w:pPr>
      <w:r w:rsidDel="00000000" w:rsidR="00000000" w:rsidRPr="00000000">
        <w:rPr>
          <w:rtl w:val="0"/>
        </w:rPr>
        <w:t xml:space="preserve">The Representative Portfolio descriptions shall be in accordance with Schedule 2 of this Constitution.</w:t>
      </w:r>
    </w:p>
    <w:p w:rsidR="00000000" w:rsidDel="00000000" w:rsidP="00000000" w:rsidRDefault="00000000" w:rsidRPr="00000000" w14:paraId="00000092">
      <w:pPr>
        <w:numPr>
          <w:ilvl w:val="0"/>
          <w:numId w:val="20"/>
        </w:numPr>
        <w:pBdr>
          <w:top w:space="0" w:sz="0" w:val="nil"/>
          <w:left w:space="0" w:sz="0" w:val="nil"/>
          <w:bottom w:space="0" w:sz="0" w:val="nil"/>
          <w:right w:space="0" w:sz="0" w:val="nil"/>
          <w:between w:space="0" w:sz="0" w:val="nil"/>
        </w:pBdr>
        <w:shd w:fill="auto" w:val="clear"/>
        <w:ind w:left="426.66666666666686"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Members of the Executive shall take office upon election, whereby there will be a handover period. </w:t>
      </w:r>
      <w:r w:rsidDel="00000000" w:rsidR="00000000" w:rsidRPr="00000000">
        <w:rPr>
          <w:rtl w:val="0"/>
        </w:rPr>
      </w:r>
    </w:p>
    <w:p w:rsidR="00000000" w:rsidDel="00000000" w:rsidP="00000000" w:rsidRDefault="00000000" w:rsidRPr="00000000" w14:paraId="00000093">
      <w:pPr>
        <w:numPr>
          <w:ilvl w:val="0"/>
          <w:numId w:val="20"/>
        </w:numPr>
        <w:pBdr>
          <w:top w:space="0" w:sz="0" w:val="nil"/>
          <w:left w:space="0" w:sz="0" w:val="nil"/>
          <w:bottom w:space="0" w:sz="0" w:val="nil"/>
          <w:right w:space="0" w:sz="0" w:val="nil"/>
          <w:between w:space="0" w:sz="0" w:val="nil"/>
        </w:pBdr>
        <w:shd w:fill="auto" w:val="clear"/>
        <w:ind w:left="426.66666666666686"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During this period, both the outgoing and incoming members will share the role.</w:t>
      </w:r>
      <w:r w:rsidDel="00000000" w:rsidR="00000000" w:rsidRPr="00000000">
        <w:rPr>
          <w:rtl w:val="0"/>
        </w:rPr>
      </w:r>
    </w:p>
    <w:p w:rsidR="00000000" w:rsidDel="00000000" w:rsidP="00000000" w:rsidRDefault="00000000" w:rsidRPr="00000000" w14:paraId="00000094">
      <w:pPr>
        <w:numPr>
          <w:ilvl w:val="0"/>
          <w:numId w:val="20"/>
        </w:numPr>
        <w:pBdr>
          <w:top w:space="0" w:sz="0" w:val="nil"/>
          <w:left w:space="0" w:sz="0" w:val="nil"/>
          <w:bottom w:space="0" w:sz="0" w:val="nil"/>
          <w:right w:space="0" w:sz="0" w:val="nil"/>
          <w:between w:space="0" w:sz="0" w:val="nil"/>
        </w:pBdr>
        <w:shd w:fill="auto" w:val="clear"/>
        <w:ind w:left="426.66666666666686"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outgoing member</w:t>
      </w:r>
      <w:r w:rsidDel="00000000" w:rsidR="00000000" w:rsidRPr="00000000">
        <w:rPr>
          <w:rtl w:val="0"/>
        </w:rPr>
        <w:t xml:space="preserve">’</w:t>
      </w:r>
      <w:r w:rsidDel="00000000" w:rsidR="00000000" w:rsidRPr="00000000">
        <w:rPr>
          <w:rFonts w:ascii="Arial" w:cs="Arial" w:eastAsia="Arial" w:hAnsi="Arial"/>
          <w:sz w:val="22"/>
          <w:szCs w:val="22"/>
          <w:rtl w:val="0"/>
        </w:rPr>
        <w:t xml:space="preserve">s official period will cease on the final day of Trimester Two.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6">
      <w:pPr>
        <w:pStyle w:val="Heading2"/>
        <w:pBdr>
          <w:top w:space="0" w:sz="0" w:val="nil"/>
          <w:left w:space="0" w:sz="0" w:val="nil"/>
          <w:bottom w:space="0" w:sz="0" w:val="nil"/>
          <w:right w:space="0" w:sz="0" w:val="nil"/>
          <w:between w:space="0" w:sz="0" w:val="nil"/>
        </w:pBdr>
        <w:shd w:fill="auto" w:val="clear"/>
        <w:rPr/>
      </w:pPr>
      <w:bookmarkStart w:colFirst="0" w:colLast="0" w:name="_bbuehlgwzyn3" w:id="19"/>
      <w:bookmarkEnd w:id="19"/>
      <w:r w:rsidDel="00000000" w:rsidR="00000000" w:rsidRPr="00000000">
        <w:rPr>
          <w:rtl w:val="0"/>
        </w:rPr>
        <w:t xml:space="preserve">S.4: POWERS OF THE EXECUTIVE</w:t>
      </w:r>
    </w:p>
    <w:p w:rsidR="00000000" w:rsidDel="00000000" w:rsidP="00000000" w:rsidRDefault="00000000" w:rsidRPr="00000000" w14:paraId="00000097">
      <w:pPr>
        <w:numPr>
          <w:ilvl w:val="0"/>
          <w:numId w:val="2"/>
        </w:numPr>
        <w:pBdr>
          <w:top w:space="0" w:sz="0" w:val="nil"/>
          <w:left w:space="0" w:sz="0" w:val="nil"/>
          <w:bottom w:space="0" w:sz="0" w:val="nil"/>
          <w:right w:space="0" w:sz="0" w:val="nil"/>
          <w:between w:space="0" w:sz="0" w:val="nil"/>
        </w:pBdr>
        <w:shd w:fill="auto" w:val="clear"/>
        <w:spacing w:after="0" w:afterAutospacing="0" w:lineRule="auto"/>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Executive, subject to the provisions in this Constitution, may do all things it deems necessary or expedient for the fulfilment of the objectives and goals of the group.</w:t>
      </w:r>
      <w:r w:rsidDel="00000000" w:rsidR="00000000" w:rsidRPr="00000000">
        <w:rPr>
          <w:rtl w:val="0"/>
        </w:rPr>
      </w:r>
    </w:p>
    <w:p w:rsidR="00000000" w:rsidDel="00000000" w:rsidP="00000000" w:rsidRDefault="00000000" w:rsidRPr="00000000" w14:paraId="00000098">
      <w:pPr>
        <w:numPr>
          <w:ilvl w:val="0"/>
          <w:numId w:val="2"/>
        </w:numPr>
        <w:pBdr>
          <w:top w:space="0" w:sz="0" w:val="nil"/>
          <w:left w:space="0" w:sz="0" w:val="nil"/>
          <w:bottom w:space="0" w:sz="0" w:val="nil"/>
          <w:right w:space="0" w:sz="0" w:val="nil"/>
          <w:between w:space="0" w:sz="0" w:val="nil"/>
        </w:pBdr>
        <w:shd w:fill="auto" w:val="clear"/>
        <w:spacing w:after="120" w:lineRule="auto"/>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Executive shall have power, subject to this Constitution, to administer and control all funds of the group. However, the signatories to UniQ funds shall be the President or Co-Presidents, Secretary, Treasurer, or Secretary-Treasurer. </w:t>
      </w:r>
      <w:r w:rsidDel="00000000" w:rsidR="00000000" w:rsidRPr="00000000">
        <w:rPr>
          <w:rtl w:val="0"/>
        </w:rPr>
      </w:r>
    </w:p>
    <w:p w:rsidR="00000000" w:rsidDel="00000000" w:rsidP="00000000" w:rsidRDefault="00000000" w:rsidRPr="00000000" w14:paraId="00000099">
      <w:pPr>
        <w:pStyle w:val="Heading2"/>
        <w:pBdr>
          <w:top w:space="0" w:sz="0" w:val="nil"/>
          <w:left w:space="0" w:sz="0" w:val="nil"/>
          <w:bottom w:space="0" w:sz="0" w:val="nil"/>
          <w:right w:space="0" w:sz="0" w:val="nil"/>
          <w:between w:space="0" w:sz="0" w:val="nil"/>
        </w:pBdr>
        <w:shd w:fill="auto" w:val="clear"/>
        <w:rPr>
          <w:rFonts w:ascii="Arial" w:cs="Arial" w:eastAsia="Arial" w:hAnsi="Arial"/>
          <w:u w:val="single"/>
        </w:rPr>
      </w:pPr>
      <w:r w:rsidDel="00000000" w:rsidR="00000000" w:rsidRPr="00000000">
        <w:rPr>
          <w:rtl w:val="0"/>
        </w:rPr>
      </w:r>
    </w:p>
    <w:p w:rsidR="00000000" w:rsidDel="00000000" w:rsidP="00000000" w:rsidRDefault="00000000" w:rsidRPr="00000000" w14:paraId="0000009A">
      <w:pPr>
        <w:pStyle w:val="Heading2"/>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u w:val="single"/>
          <w:rtl w:val="0"/>
        </w:rPr>
        <w:t xml:space="preserve">S.</w:t>
      </w:r>
      <w:r w:rsidDel="00000000" w:rsidR="00000000" w:rsidRPr="00000000">
        <w:rPr>
          <w:rtl w:val="0"/>
        </w:rPr>
        <w:t xml:space="preserve">5</w:t>
      </w:r>
      <w:r w:rsidDel="00000000" w:rsidR="00000000" w:rsidRPr="00000000">
        <w:rPr>
          <w:rFonts w:ascii="Arial" w:cs="Arial" w:eastAsia="Arial" w:hAnsi="Arial"/>
          <w:u w:val="single"/>
          <w:rtl w:val="0"/>
        </w:rPr>
        <w:t xml:space="preserve">: MEETINGS OF THE EXECUTIVE</w:t>
      </w:r>
      <w:r w:rsidDel="00000000" w:rsidR="00000000" w:rsidRPr="00000000">
        <w:rPr>
          <w:rtl w:val="0"/>
        </w:rPr>
      </w:r>
    </w:p>
    <w:p w:rsidR="00000000" w:rsidDel="00000000" w:rsidP="00000000" w:rsidRDefault="00000000" w:rsidRPr="00000000" w14:paraId="0000009B">
      <w:pPr>
        <w:numPr>
          <w:ilvl w:val="0"/>
          <w:numId w:val="33"/>
        </w:numPr>
        <w:pBdr>
          <w:top w:space="0" w:sz="0" w:val="nil"/>
          <w:left w:space="0" w:sz="0" w:val="nil"/>
          <w:bottom w:space="0" w:sz="0" w:val="nil"/>
          <w:right w:space="0" w:sz="0" w:val="nil"/>
          <w:between w:space="0" w:sz="0" w:val="nil"/>
        </w:pBdr>
        <w:shd w:fill="auto" w:val="clear"/>
        <w:spacing w:after="0" w:afterAutospacing="0" w:lineRule="auto"/>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Meetings of the Executive shall have a quorum at any meeting of a majority of members of the Executive. </w:t>
      </w:r>
    </w:p>
    <w:p w:rsidR="00000000" w:rsidDel="00000000" w:rsidP="00000000" w:rsidRDefault="00000000" w:rsidRPr="00000000" w14:paraId="0000009C">
      <w:pPr>
        <w:numPr>
          <w:ilvl w:val="0"/>
          <w:numId w:val="33"/>
        </w:numPr>
        <w:pBdr>
          <w:top w:space="0" w:sz="0" w:val="nil"/>
          <w:left w:space="0" w:sz="0" w:val="nil"/>
          <w:bottom w:space="0" w:sz="0" w:val="nil"/>
          <w:right w:space="0" w:sz="0" w:val="nil"/>
          <w:between w:space="0" w:sz="0" w:val="nil"/>
        </w:pBdr>
        <w:shd w:fill="auto" w:val="clear"/>
        <w:spacing w:after="0" w:afterAutospacing="0" w:lineRule="auto"/>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meeting of the Executive may be called by any member of the Executive. The Secretary  shall give twenty-four (24) hours’ notice of the meeting to all other members of the Executive.</w:t>
      </w:r>
      <w:r w:rsidDel="00000000" w:rsidR="00000000" w:rsidRPr="00000000">
        <w:rPr>
          <w:rtl w:val="0"/>
        </w:rPr>
      </w:r>
    </w:p>
    <w:p w:rsidR="00000000" w:rsidDel="00000000" w:rsidP="00000000" w:rsidRDefault="00000000" w:rsidRPr="00000000" w14:paraId="0000009D">
      <w:pPr>
        <w:numPr>
          <w:ilvl w:val="0"/>
          <w:numId w:val="33"/>
        </w:numPr>
        <w:pBdr>
          <w:top w:space="0" w:sz="0" w:val="nil"/>
          <w:left w:space="0" w:sz="0" w:val="nil"/>
          <w:bottom w:space="0" w:sz="0" w:val="nil"/>
          <w:right w:space="0" w:sz="0" w:val="nil"/>
          <w:between w:space="0" w:sz="0" w:val="nil"/>
        </w:pBdr>
        <w:shd w:fill="auto" w:val="clear"/>
        <w:spacing w:after="0" w:afterAutospacing="0" w:lineRule="auto"/>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Secretary shall give the same notice to non-Executive members of the group.</w:t>
      </w:r>
      <w:r w:rsidDel="00000000" w:rsidR="00000000" w:rsidRPr="00000000">
        <w:rPr>
          <w:rtl w:val="0"/>
        </w:rPr>
      </w:r>
    </w:p>
    <w:p w:rsidR="00000000" w:rsidDel="00000000" w:rsidP="00000000" w:rsidRDefault="00000000" w:rsidRPr="00000000" w14:paraId="0000009E">
      <w:pPr>
        <w:numPr>
          <w:ilvl w:val="0"/>
          <w:numId w:val="33"/>
        </w:numPr>
        <w:pBdr>
          <w:top w:space="0" w:sz="0" w:val="nil"/>
          <w:left w:space="0" w:sz="0" w:val="nil"/>
          <w:bottom w:space="0" w:sz="0" w:val="nil"/>
          <w:right w:space="0" w:sz="0" w:val="nil"/>
          <w:between w:space="0" w:sz="0" w:val="nil"/>
        </w:pBdr>
        <w:shd w:fill="auto" w:val="clear"/>
        <w:spacing w:after="0" w:afterAutospacing="0" w:lineRule="auto"/>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exceptional circumstances, a meeting may be called with less than twenty-four (24) hours notice, provided at least half the members of the Executive give consent.</w:t>
      </w:r>
      <w:r w:rsidDel="00000000" w:rsidR="00000000" w:rsidRPr="00000000">
        <w:rPr>
          <w:rtl w:val="0"/>
        </w:rPr>
      </w:r>
    </w:p>
    <w:p w:rsidR="00000000" w:rsidDel="00000000" w:rsidP="00000000" w:rsidRDefault="00000000" w:rsidRPr="00000000" w14:paraId="0000009F">
      <w:pPr>
        <w:numPr>
          <w:ilvl w:val="0"/>
          <w:numId w:val="33"/>
        </w:numPr>
        <w:pBdr>
          <w:top w:space="0" w:sz="0" w:val="nil"/>
          <w:left w:space="0" w:sz="0" w:val="nil"/>
          <w:bottom w:space="0" w:sz="0" w:val="nil"/>
          <w:right w:space="0" w:sz="0" w:val="nil"/>
          <w:between w:space="0" w:sz="0" w:val="nil"/>
        </w:pBdr>
        <w:shd w:fill="auto" w:val="clear"/>
        <w:spacing w:after="0" w:afterAutospacing="0" w:lineRule="auto"/>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member of the group shall be entitled to attend meetings of the Executive, and these meetings must be adequately advertised to members.</w:t>
      </w:r>
      <w:r w:rsidDel="00000000" w:rsidR="00000000" w:rsidRPr="00000000">
        <w:rPr>
          <w:rtl w:val="0"/>
        </w:rPr>
      </w:r>
    </w:p>
    <w:p w:rsidR="00000000" w:rsidDel="00000000" w:rsidP="00000000" w:rsidRDefault="00000000" w:rsidRPr="00000000" w14:paraId="000000A0">
      <w:pPr>
        <w:numPr>
          <w:ilvl w:val="0"/>
          <w:numId w:val="33"/>
        </w:numPr>
        <w:pBdr>
          <w:top w:space="0" w:sz="0" w:val="nil"/>
          <w:left w:space="0" w:sz="0" w:val="nil"/>
          <w:bottom w:space="0" w:sz="0" w:val="nil"/>
          <w:right w:space="0" w:sz="0" w:val="nil"/>
          <w:between w:space="0" w:sz="0" w:val="nil"/>
        </w:pBdr>
        <w:shd w:fill="auto" w:val="clear"/>
        <w:spacing w:after="0" w:afterAutospacing="0" w:lineRule="auto"/>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Notwithstanding S.3</w:t>
      </w:r>
      <w:r w:rsidDel="00000000" w:rsidR="00000000" w:rsidRPr="00000000">
        <w:rPr>
          <w:rtl w:val="0"/>
        </w:rPr>
        <w:t xml:space="preserve">(</w:t>
      </w:r>
      <w:r w:rsidDel="00000000" w:rsidR="00000000" w:rsidRPr="00000000">
        <w:rPr>
          <w:rFonts w:ascii="Arial" w:cs="Arial" w:eastAsia="Arial" w:hAnsi="Arial"/>
          <w:sz w:val="22"/>
          <w:szCs w:val="22"/>
          <w:rtl w:val="0"/>
        </w:rPr>
        <w:t xml:space="preserve">5) above, the Executive may move the meeting into committee to discuss matters of sensitivity, whereupon all non-Executive members shall be required to leave the room until the meeting is moved out of committee.</w:t>
      </w:r>
    </w:p>
    <w:p w:rsidR="00000000" w:rsidDel="00000000" w:rsidP="00000000" w:rsidRDefault="00000000" w:rsidRPr="00000000" w14:paraId="000000A1">
      <w:pPr>
        <w:numPr>
          <w:ilvl w:val="0"/>
          <w:numId w:val="33"/>
        </w:numPr>
        <w:pBdr>
          <w:top w:space="0" w:sz="0" w:val="nil"/>
          <w:left w:space="0" w:sz="0" w:val="nil"/>
          <w:bottom w:space="0" w:sz="0" w:val="nil"/>
          <w:right w:space="0" w:sz="0" w:val="nil"/>
          <w:between w:space="0" w:sz="0" w:val="nil"/>
        </w:pBdr>
        <w:shd w:fill="auto" w:val="clear"/>
        <w:spacing w:after="0" w:afterAutospacing="0" w:lineRule="auto"/>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matter discussed by the Executive while it is in committee shall be discussed outside the meeting. Failure to comply with this section may be considered an act of gross misconduct for the purposes of Part </w:t>
      </w:r>
      <w:r w:rsidDel="00000000" w:rsidR="00000000" w:rsidRPr="00000000">
        <w:rPr>
          <w:rtl w:val="0"/>
        </w:rPr>
        <w:t xml:space="preserve">I</w:t>
      </w:r>
      <w:r w:rsidDel="00000000" w:rsidR="00000000" w:rsidRPr="00000000">
        <w:rPr>
          <w:rFonts w:ascii="Arial" w:cs="Arial" w:eastAsia="Arial" w:hAnsi="Arial"/>
          <w:sz w:val="22"/>
          <w:szCs w:val="22"/>
          <w:rtl w:val="0"/>
        </w:rPr>
        <w:t xml:space="preserve">, S.4(</w:t>
      </w:r>
      <w:r w:rsidDel="00000000" w:rsidR="00000000" w:rsidRPr="00000000">
        <w:rPr>
          <w:rtl w:val="0"/>
        </w:rPr>
        <w:t xml:space="preserve">2</w:t>
      </w:r>
      <w:r w:rsidDel="00000000" w:rsidR="00000000" w:rsidRPr="00000000">
        <w:rPr>
          <w:rFonts w:ascii="Arial" w:cs="Arial" w:eastAsia="Arial" w:hAnsi="Arial"/>
          <w:sz w:val="22"/>
          <w:szCs w:val="22"/>
          <w:rtl w:val="0"/>
        </w:rPr>
        <w:t xml:space="preserve">)(</w:t>
      </w:r>
      <w:r w:rsidDel="00000000" w:rsidR="00000000" w:rsidRPr="00000000">
        <w:rPr>
          <w:rtl w:val="0"/>
        </w:rPr>
        <w:t xml:space="preserve">2</w:t>
      </w:r>
      <w:r w:rsidDel="00000000" w:rsidR="00000000" w:rsidRPr="00000000">
        <w:rPr>
          <w:rFonts w:ascii="Arial" w:cs="Arial" w:eastAsia="Arial" w:hAnsi="Arial"/>
          <w:sz w:val="22"/>
          <w:szCs w:val="22"/>
          <w:rtl w:val="0"/>
        </w:rPr>
        <w:t xml:space="preserve">) of this Constitution. </w:t>
      </w:r>
      <w:r w:rsidDel="00000000" w:rsidR="00000000" w:rsidRPr="00000000">
        <w:rPr>
          <w:rtl w:val="0"/>
        </w:rPr>
      </w:r>
    </w:p>
    <w:p w:rsidR="00000000" w:rsidDel="00000000" w:rsidP="00000000" w:rsidRDefault="00000000" w:rsidRPr="00000000" w14:paraId="000000A2">
      <w:pPr>
        <w:numPr>
          <w:ilvl w:val="0"/>
          <w:numId w:val="33"/>
        </w:numPr>
        <w:pBdr>
          <w:top w:space="0" w:sz="0" w:val="nil"/>
          <w:left w:space="0" w:sz="0" w:val="nil"/>
          <w:bottom w:space="0" w:sz="0" w:val="nil"/>
          <w:right w:space="0" w:sz="0" w:val="nil"/>
          <w:between w:space="0" w:sz="0" w:val="nil"/>
        </w:pBdr>
        <w:shd w:fill="auto" w:val="clear"/>
        <w:spacing w:after="0" w:afterAutospacing="0" w:lineRule="auto"/>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Equity Officer of the VUWSA Executive is encouraged to attend UniQ meetings and may give reports as an independent party for the purposes of avoiding conflicts of interest. They may also make comments as an honorary member of UniQ at meetings of the executive. The VUWSA Equity Officer does not have a vote on the UniQ Executive. </w:t>
      </w:r>
      <w:r w:rsidDel="00000000" w:rsidR="00000000" w:rsidRPr="00000000">
        <w:rPr>
          <w:rtl w:val="0"/>
        </w:rPr>
      </w:r>
    </w:p>
    <w:p w:rsidR="00000000" w:rsidDel="00000000" w:rsidP="00000000" w:rsidRDefault="00000000" w:rsidRPr="00000000" w14:paraId="000000A3">
      <w:pPr>
        <w:numPr>
          <w:ilvl w:val="0"/>
          <w:numId w:val="33"/>
        </w:numPr>
        <w:pBdr>
          <w:top w:space="0" w:sz="0" w:val="nil"/>
          <w:left w:space="0" w:sz="0" w:val="nil"/>
          <w:bottom w:space="0" w:sz="0" w:val="nil"/>
          <w:right w:space="0" w:sz="0" w:val="nil"/>
          <w:between w:space="0" w:sz="0" w:val="nil"/>
        </w:pBdr>
        <w:shd w:fill="auto" w:val="clear"/>
        <w:spacing w:after="120" w:lineRule="auto"/>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executive shall decide at its first meeting on a time when regular meetings can be held, and these shall take place not less than once per month.</w:t>
      </w:r>
      <w:r w:rsidDel="00000000" w:rsidR="00000000" w:rsidRPr="00000000">
        <w:rPr>
          <w:rtl w:val="0"/>
        </w:rPr>
      </w:r>
    </w:p>
    <w:p w:rsidR="00000000" w:rsidDel="00000000" w:rsidP="00000000" w:rsidRDefault="00000000" w:rsidRPr="00000000" w14:paraId="000000A4">
      <w:pPr>
        <w:pStyle w:val="Heading2"/>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A5">
      <w:pPr>
        <w:pStyle w:val="Heading2"/>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u w:val="single"/>
          <w:rtl w:val="0"/>
        </w:rPr>
        <w:t xml:space="preserve">S.</w:t>
      </w:r>
      <w:r w:rsidDel="00000000" w:rsidR="00000000" w:rsidRPr="00000000">
        <w:rPr>
          <w:rtl w:val="0"/>
        </w:rPr>
        <w:t xml:space="preserve">6</w:t>
      </w:r>
      <w:r w:rsidDel="00000000" w:rsidR="00000000" w:rsidRPr="00000000">
        <w:rPr>
          <w:rFonts w:ascii="Arial" w:cs="Arial" w:eastAsia="Arial" w:hAnsi="Arial"/>
          <w:u w:val="single"/>
          <w:rtl w:val="0"/>
        </w:rPr>
        <w:t xml:space="preserve">: CESSATION OF MEMBERSHIP OF THE EXECUTIVE</w:t>
      </w:r>
      <w:r w:rsidDel="00000000" w:rsidR="00000000" w:rsidRPr="00000000">
        <w:rPr>
          <w:rtl w:val="0"/>
        </w:rPr>
      </w:r>
    </w:p>
    <w:p w:rsidR="00000000" w:rsidDel="00000000" w:rsidP="00000000" w:rsidRDefault="00000000" w:rsidRPr="00000000" w14:paraId="000000A6">
      <w:pPr>
        <w:numPr>
          <w:ilvl w:val="0"/>
          <w:numId w:val="13"/>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any Executive member is absent from three (3) consecutive Executive Meetings without giving apologies in advance, they shall be deemed to have resigned.</w:t>
      </w:r>
      <w:r w:rsidDel="00000000" w:rsidR="00000000" w:rsidRPr="00000000">
        <w:rPr>
          <w:rtl w:val="0"/>
        </w:rPr>
      </w:r>
    </w:p>
    <w:p w:rsidR="00000000" w:rsidDel="00000000" w:rsidP="00000000" w:rsidRDefault="00000000" w:rsidRPr="00000000" w14:paraId="000000A7">
      <w:pPr>
        <w:numPr>
          <w:ilvl w:val="0"/>
          <w:numId w:val="13"/>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Notwithstanding anything in S.4.1 above, the Executive may grant continuation of membership if, at the Executive meeting immediately following the third absence, a two-thirds majority vote of the Executive resolves that the member’s absence was due to exceptional circumstances.</w:t>
      </w:r>
      <w:r w:rsidDel="00000000" w:rsidR="00000000" w:rsidRPr="00000000">
        <w:rPr>
          <w:rtl w:val="0"/>
        </w:rPr>
      </w:r>
    </w:p>
    <w:p w:rsidR="00000000" w:rsidDel="00000000" w:rsidP="00000000" w:rsidRDefault="00000000" w:rsidRPr="00000000" w14:paraId="000000A8">
      <w:pPr>
        <w:numPr>
          <w:ilvl w:val="0"/>
          <w:numId w:val="13"/>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rPr>
      </w:pPr>
      <w:r w:rsidDel="00000000" w:rsidR="00000000" w:rsidRPr="00000000">
        <w:rPr>
          <w:rFonts w:ascii="Arial" w:cs="Arial" w:eastAsia="Arial" w:hAnsi="Arial"/>
          <w:rtl w:val="0"/>
        </w:rPr>
        <w:t xml:space="preserve">Members of the </w:t>
      </w:r>
      <w:r w:rsidDel="00000000" w:rsidR="00000000" w:rsidRPr="00000000">
        <w:rPr>
          <w:rFonts w:ascii="Arial" w:cs="Arial" w:eastAsia="Arial" w:hAnsi="Arial"/>
          <w:sz w:val="22"/>
          <w:szCs w:val="22"/>
          <w:rtl w:val="0"/>
        </w:rPr>
        <w:t xml:space="preserve">Executive shall resign when called upon to do so by a two-thirds majority of those members present and voting at a Special General Meeting called for that purpose.</w:t>
      </w:r>
      <w:r w:rsidDel="00000000" w:rsidR="00000000" w:rsidRPr="00000000">
        <w:rPr>
          <w:rtl w:val="0"/>
        </w:rPr>
      </w:r>
    </w:p>
    <w:p w:rsidR="00000000" w:rsidDel="00000000" w:rsidP="00000000" w:rsidRDefault="00000000" w:rsidRPr="00000000" w14:paraId="000000A9">
      <w:pPr>
        <w:numPr>
          <w:ilvl w:val="0"/>
          <w:numId w:val="13"/>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member of the Executive may resign their membership by giving written notice of their resignation to the President.</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720" w:hanging="718"/>
        <w:jc w:val="both"/>
        <w:rPr>
          <w:rFonts w:ascii="Arial" w:cs="Arial" w:eastAsia="Arial" w:hAnsi="Arial"/>
        </w:rPr>
      </w:pPr>
      <w:r w:rsidDel="00000000" w:rsidR="00000000" w:rsidRPr="00000000">
        <w:rPr>
          <w:rtl w:val="0"/>
        </w:rPr>
      </w:r>
    </w:p>
    <w:p w:rsidR="00000000" w:rsidDel="00000000" w:rsidP="00000000" w:rsidRDefault="00000000" w:rsidRPr="00000000" w14:paraId="000000AB">
      <w:pPr>
        <w:pStyle w:val="Heading2"/>
        <w:pBdr>
          <w:top w:space="0" w:sz="0" w:val="nil"/>
          <w:left w:space="0" w:sz="0" w:val="nil"/>
          <w:bottom w:space="0" w:sz="0" w:val="nil"/>
          <w:right w:space="0" w:sz="0" w:val="nil"/>
          <w:between w:space="0" w:sz="0" w:val="nil"/>
        </w:pBdr>
        <w:shd w:fill="auto" w:val="clear"/>
        <w:ind w:left="720" w:hanging="718"/>
        <w:rPr/>
      </w:pPr>
      <w:bookmarkStart w:colFirst="0" w:colLast="0" w:name="_16j1s7jfqpe5" w:id="20"/>
      <w:bookmarkEnd w:id="20"/>
      <w:r w:rsidDel="00000000" w:rsidR="00000000" w:rsidRPr="00000000">
        <w:rPr>
          <w:rtl w:val="0"/>
        </w:rPr>
        <w:t xml:space="preserve">S.7: VACANCIES ON THE EXECUTIVE</w:t>
      </w:r>
    </w:p>
    <w:p w:rsidR="00000000" w:rsidDel="00000000" w:rsidP="00000000" w:rsidRDefault="00000000" w:rsidRPr="00000000" w14:paraId="000000AC">
      <w:pPr>
        <w:numPr>
          <w:ilvl w:val="0"/>
          <w:numId w:val="18"/>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office of any Executive member shall become vacant if the person holding such office:</w:t>
      </w:r>
      <w:r w:rsidDel="00000000" w:rsidR="00000000" w:rsidRPr="00000000">
        <w:rPr>
          <w:rtl w:val="0"/>
        </w:rPr>
      </w:r>
    </w:p>
    <w:p w:rsidR="00000000" w:rsidDel="00000000" w:rsidP="00000000" w:rsidRDefault="00000000" w:rsidRPr="00000000" w14:paraId="000000AD">
      <w:pPr>
        <w:numPr>
          <w:ilvl w:val="0"/>
          <w:numId w:val="7"/>
        </w:numPr>
        <w:pBdr>
          <w:top w:space="0" w:sz="0" w:val="nil"/>
          <w:left w:space="0" w:sz="0" w:val="nil"/>
          <w:bottom w:space="0" w:sz="0" w:val="nil"/>
          <w:right w:space="0" w:sz="0" w:val="nil"/>
          <w:between w:space="0" w:sz="0" w:val="nil"/>
        </w:pBdr>
        <w:shd w:fill="auto" w:val="clear"/>
        <w:spacing w:after="0" w:before="0" w:lineRule="auto"/>
        <w:ind w:left="711.0000000000001" w:hanging="285"/>
        <w:jc w:val="both"/>
        <w:rPr/>
      </w:pPr>
      <w:r w:rsidDel="00000000" w:rsidR="00000000" w:rsidRPr="00000000">
        <w:rPr>
          <w:rFonts w:ascii="Arial" w:cs="Arial" w:eastAsia="Arial" w:hAnsi="Arial"/>
          <w:sz w:val="22"/>
          <w:szCs w:val="22"/>
          <w:rtl w:val="0"/>
        </w:rPr>
        <w:t xml:space="preserve">ceases to be a member of the group.</w:t>
      </w:r>
      <w:r w:rsidDel="00000000" w:rsidR="00000000" w:rsidRPr="00000000">
        <w:rPr>
          <w:rtl w:val="0"/>
        </w:rPr>
      </w:r>
    </w:p>
    <w:p w:rsidR="00000000" w:rsidDel="00000000" w:rsidP="00000000" w:rsidRDefault="00000000" w:rsidRPr="00000000" w14:paraId="000000AE">
      <w:pPr>
        <w:numPr>
          <w:ilvl w:val="0"/>
          <w:numId w:val="7"/>
        </w:numPr>
        <w:pBdr>
          <w:top w:space="0" w:sz="0" w:val="nil"/>
          <w:left w:space="0" w:sz="0" w:val="nil"/>
          <w:bottom w:space="0" w:sz="0" w:val="nil"/>
          <w:right w:space="0" w:sz="0" w:val="nil"/>
          <w:between w:space="0" w:sz="0" w:val="nil"/>
        </w:pBdr>
        <w:shd w:fill="auto" w:val="clear"/>
        <w:spacing w:after="0" w:before="0" w:lineRule="auto"/>
        <w:ind w:left="711.0000000000001" w:hanging="285"/>
        <w:jc w:val="both"/>
        <w:rPr/>
      </w:pPr>
      <w:r w:rsidDel="00000000" w:rsidR="00000000" w:rsidRPr="00000000">
        <w:rPr>
          <w:rFonts w:ascii="Arial" w:cs="Arial" w:eastAsia="Arial" w:hAnsi="Arial"/>
          <w:sz w:val="22"/>
          <w:szCs w:val="22"/>
          <w:rtl w:val="0"/>
        </w:rPr>
        <w:t xml:space="preserve">dies.</w:t>
      </w:r>
      <w:r w:rsidDel="00000000" w:rsidR="00000000" w:rsidRPr="00000000">
        <w:rPr>
          <w:rtl w:val="0"/>
        </w:rPr>
      </w:r>
    </w:p>
    <w:p w:rsidR="00000000" w:rsidDel="00000000" w:rsidP="00000000" w:rsidRDefault="00000000" w:rsidRPr="00000000" w14:paraId="000000AF">
      <w:pPr>
        <w:numPr>
          <w:ilvl w:val="0"/>
          <w:numId w:val="7"/>
        </w:numPr>
        <w:pBdr>
          <w:top w:space="0" w:sz="0" w:val="nil"/>
          <w:left w:space="0" w:sz="0" w:val="nil"/>
          <w:bottom w:space="0" w:sz="0" w:val="nil"/>
          <w:right w:space="0" w:sz="0" w:val="nil"/>
          <w:between w:space="0" w:sz="0" w:val="nil"/>
        </w:pBdr>
        <w:shd w:fill="auto" w:val="clear"/>
        <w:spacing w:after="0" w:before="0" w:lineRule="auto"/>
        <w:ind w:left="711.0000000000001" w:hanging="285"/>
        <w:jc w:val="both"/>
        <w:rPr/>
      </w:pPr>
      <w:r w:rsidDel="00000000" w:rsidR="00000000" w:rsidRPr="00000000">
        <w:rPr>
          <w:rFonts w:ascii="Arial" w:cs="Arial" w:eastAsia="Arial" w:hAnsi="Arial"/>
          <w:sz w:val="22"/>
          <w:szCs w:val="22"/>
          <w:rtl w:val="0"/>
        </w:rPr>
        <w:t xml:space="preserve">is the subject of a successful “no confidence” motion at a Special General Meeting duly called for that purpose.</w:t>
      </w:r>
      <w:r w:rsidDel="00000000" w:rsidR="00000000" w:rsidRPr="00000000">
        <w:rPr>
          <w:rtl w:val="0"/>
        </w:rPr>
      </w:r>
    </w:p>
    <w:p w:rsidR="00000000" w:rsidDel="00000000" w:rsidP="00000000" w:rsidRDefault="00000000" w:rsidRPr="00000000" w14:paraId="000000B0">
      <w:pPr>
        <w:numPr>
          <w:ilvl w:val="0"/>
          <w:numId w:val="7"/>
        </w:numPr>
        <w:pBdr>
          <w:top w:space="0" w:sz="0" w:val="nil"/>
          <w:left w:space="0" w:sz="0" w:val="nil"/>
          <w:bottom w:space="0" w:sz="0" w:val="nil"/>
          <w:right w:space="0" w:sz="0" w:val="nil"/>
          <w:between w:space="0" w:sz="0" w:val="nil"/>
        </w:pBdr>
        <w:shd w:fill="auto" w:val="clear"/>
        <w:spacing w:after="0" w:before="0" w:lineRule="auto"/>
        <w:ind w:left="711.0000000000001" w:hanging="285"/>
        <w:jc w:val="both"/>
        <w:rPr/>
      </w:pPr>
      <w:r w:rsidDel="00000000" w:rsidR="00000000" w:rsidRPr="00000000">
        <w:rPr>
          <w:rFonts w:ascii="Arial" w:cs="Arial" w:eastAsia="Arial" w:hAnsi="Arial"/>
          <w:sz w:val="22"/>
          <w:szCs w:val="22"/>
          <w:rtl w:val="0"/>
        </w:rPr>
        <w:t xml:space="preserve">resigns from office.</w:t>
      </w:r>
      <w:r w:rsidDel="00000000" w:rsidR="00000000" w:rsidRPr="00000000">
        <w:rPr>
          <w:rtl w:val="0"/>
        </w:rPr>
      </w:r>
    </w:p>
    <w:p w:rsidR="00000000" w:rsidDel="00000000" w:rsidP="00000000" w:rsidRDefault="00000000" w:rsidRPr="00000000" w14:paraId="000000B1">
      <w:pPr>
        <w:numPr>
          <w:ilvl w:val="0"/>
          <w:numId w:val="22"/>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event of any vacancy, including when a General Meeting fails to elect a member to a vacant position, the Executive shall appoint an acting member of the Executive who shall continue in office until the new member is elected at a General Meeting, which should be conducted as soon as is practical.</w:t>
      </w:r>
      <w:r w:rsidDel="00000000" w:rsidR="00000000" w:rsidRPr="00000000">
        <w:rPr>
          <w:rtl w:val="0"/>
        </w:rPr>
      </w:r>
    </w:p>
    <w:p w:rsidR="00000000" w:rsidDel="00000000" w:rsidP="00000000" w:rsidRDefault="00000000" w:rsidRPr="00000000" w14:paraId="000000B2">
      <w:pPr>
        <w:numPr>
          <w:ilvl w:val="0"/>
          <w:numId w:val="22"/>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Every Executive Member is required to write a set of notes to hand over their role at the end of their time on the executive, for the continuity of the group. This includes passwords, physical assets, computer files, as well as general advice and guidance. A copy of handover notes must be kept in a folder in UniQ’s locker. </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6">
      <w:pPr>
        <w:pStyle w:val="Heading1"/>
        <w:pBdr>
          <w:top w:space="0" w:sz="0" w:val="nil"/>
          <w:left w:space="0" w:sz="0" w:val="nil"/>
          <w:bottom w:space="0" w:sz="0" w:val="nil"/>
          <w:right w:space="0" w:sz="0" w:val="nil"/>
          <w:between w:space="0" w:sz="0" w:val="nil"/>
        </w:pBdr>
        <w:shd w:fill="auto" w:val="clear"/>
        <w:rPr/>
      </w:pPr>
      <w:bookmarkStart w:colFirst="0" w:colLast="0" w:name="_8msval1kiqor" w:id="21"/>
      <w:bookmarkEnd w:id="21"/>
      <w:r w:rsidDel="00000000" w:rsidR="00000000" w:rsidRPr="00000000">
        <w:rPr>
          <w:rtl w:val="0"/>
        </w:rPr>
      </w:r>
    </w:p>
    <w:p w:rsidR="00000000" w:rsidDel="00000000" w:rsidP="00000000" w:rsidRDefault="00000000" w:rsidRPr="00000000" w14:paraId="000000B7">
      <w:pPr>
        <w:pStyle w:val="Heading1"/>
        <w:pBdr>
          <w:top w:space="0" w:sz="0" w:val="nil"/>
          <w:left w:space="0" w:sz="0" w:val="nil"/>
          <w:bottom w:space="0" w:sz="0" w:val="nil"/>
          <w:right w:space="0" w:sz="0" w:val="nil"/>
          <w:between w:space="0" w:sz="0" w:val="nil"/>
        </w:pBdr>
        <w:shd w:fill="auto" w:val="clear"/>
        <w:rPr/>
      </w:pPr>
      <w:bookmarkStart w:colFirst="0" w:colLast="0" w:name="_f2t5wt10uv0k" w:id="22"/>
      <w:bookmarkEnd w:id="22"/>
      <w:r w:rsidDel="00000000" w:rsidR="00000000" w:rsidRPr="00000000">
        <w:br w:type="page"/>
      </w:r>
      <w:r w:rsidDel="00000000" w:rsidR="00000000" w:rsidRPr="00000000">
        <w:rPr>
          <w:rtl w:val="0"/>
        </w:rPr>
      </w:r>
    </w:p>
    <w:p w:rsidR="00000000" w:rsidDel="00000000" w:rsidP="00000000" w:rsidRDefault="00000000" w:rsidRPr="00000000" w14:paraId="000000B8">
      <w:pPr>
        <w:pStyle w:val="Heading1"/>
        <w:pBdr>
          <w:top w:space="0" w:sz="0" w:val="nil"/>
          <w:left w:space="0" w:sz="0" w:val="nil"/>
          <w:bottom w:space="0" w:sz="0" w:val="nil"/>
          <w:right w:space="0" w:sz="0" w:val="nil"/>
          <w:between w:space="0" w:sz="0" w:val="nil"/>
        </w:pBdr>
        <w:shd w:fill="auto" w:val="clear"/>
        <w:rPr/>
      </w:pPr>
      <w:bookmarkStart w:colFirst="0" w:colLast="0" w:name="_deyyyj9valqu" w:id="23"/>
      <w:bookmarkEnd w:id="23"/>
      <w:r w:rsidDel="00000000" w:rsidR="00000000" w:rsidRPr="00000000">
        <w:rPr>
          <w:rtl w:val="0"/>
        </w:rPr>
        <w:t xml:space="preserve">PART IV:  FINANCE</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BA">
      <w:pPr>
        <w:pStyle w:val="Heading2"/>
        <w:pBdr>
          <w:top w:space="0" w:sz="0" w:val="nil"/>
          <w:left w:space="0" w:sz="0" w:val="nil"/>
          <w:bottom w:space="0" w:sz="0" w:val="nil"/>
          <w:right w:space="0" w:sz="0" w:val="nil"/>
          <w:between w:space="0" w:sz="0" w:val="nil"/>
        </w:pBdr>
        <w:shd w:fill="auto" w:val="clear"/>
        <w:rPr/>
      </w:pPr>
      <w:bookmarkStart w:colFirst="0" w:colLast="0" w:name="_62bt4g5f2208" w:id="24"/>
      <w:bookmarkEnd w:id="24"/>
      <w:r w:rsidDel="00000000" w:rsidR="00000000" w:rsidRPr="00000000">
        <w:rPr>
          <w:rtl w:val="0"/>
        </w:rPr>
        <w:t xml:space="preserve">S.1: CONTROL OF FUNDS</w:t>
      </w:r>
    </w:p>
    <w:p w:rsidR="00000000" w:rsidDel="00000000" w:rsidP="00000000" w:rsidRDefault="00000000" w:rsidRPr="00000000" w14:paraId="000000BB">
      <w:pPr>
        <w:numPr>
          <w:ilvl w:val="0"/>
          <w:numId w:val="3"/>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sz w:val="22"/>
          <w:szCs w:val="22"/>
        </w:rPr>
      </w:pPr>
      <w:r w:rsidDel="00000000" w:rsidR="00000000" w:rsidRPr="00000000">
        <w:rPr>
          <w:rFonts w:ascii="Arial" w:cs="Arial" w:eastAsia="Arial" w:hAnsi="Arial"/>
          <w:sz w:val="22"/>
          <w:szCs w:val="22"/>
          <w:rtl w:val="0"/>
        </w:rPr>
        <w:t xml:space="preserve">All monies received by the group shall belong to the group.</w:t>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sz w:val="22"/>
          <w:szCs w:val="22"/>
        </w:rPr>
      </w:pPr>
      <w:r w:rsidDel="00000000" w:rsidR="00000000" w:rsidRPr="00000000">
        <w:rPr>
          <w:rFonts w:ascii="Arial" w:cs="Arial" w:eastAsia="Arial" w:hAnsi="Arial"/>
          <w:sz w:val="22"/>
          <w:szCs w:val="22"/>
          <w:rtl w:val="0"/>
        </w:rPr>
        <w:t xml:space="preserve">Proper accounting practices shall be kept. This includes, but is not limited to, the keeping of all receipts for the following purposes: </w:t>
      </w:r>
      <w:r w:rsidDel="00000000" w:rsidR="00000000" w:rsidRPr="00000000">
        <w:rPr>
          <w:rtl w:val="0"/>
        </w:rPr>
        <w:t xml:space="preserve">r</w:t>
      </w:r>
      <w:r w:rsidDel="00000000" w:rsidR="00000000" w:rsidRPr="00000000">
        <w:rPr>
          <w:rFonts w:ascii="Arial" w:cs="Arial" w:eastAsia="Arial" w:hAnsi="Arial"/>
          <w:sz w:val="22"/>
          <w:szCs w:val="22"/>
          <w:rtl w:val="0"/>
        </w:rPr>
        <w:t xml:space="preserve">eimbursement, </w:t>
      </w:r>
      <w:r w:rsidDel="00000000" w:rsidR="00000000" w:rsidRPr="00000000">
        <w:rPr>
          <w:rtl w:val="0"/>
        </w:rPr>
        <w:t xml:space="preserve">p</w:t>
      </w:r>
      <w:r w:rsidDel="00000000" w:rsidR="00000000" w:rsidRPr="00000000">
        <w:rPr>
          <w:rFonts w:ascii="Arial" w:cs="Arial" w:eastAsia="Arial" w:hAnsi="Arial"/>
          <w:sz w:val="22"/>
          <w:szCs w:val="22"/>
          <w:rtl w:val="0"/>
        </w:rPr>
        <w:t xml:space="preserve">resentation to the parties that have provided financial support to the group.</w:t>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sz w:val="22"/>
          <w:szCs w:val="22"/>
        </w:rPr>
      </w:pPr>
      <w:r w:rsidDel="00000000" w:rsidR="00000000" w:rsidRPr="00000000">
        <w:rPr>
          <w:rFonts w:ascii="Arial" w:cs="Arial" w:eastAsia="Arial" w:hAnsi="Arial"/>
          <w:sz w:val="22"/>
          <w:szCs w:val="22"/>
          <w:rtl w:val="0"/>
        </w:rPr>
        <w:t xml:space="preserve">Signatories to the group’s funds shall be any of the group’s Officers.</w:t>
      </w:r>
    </w:p>
    <w:p w:rsidR="00000000" w:rsidDel="00000000" w:rsidP="00000000" w:rsidRDefault="00000000" w:rsidRPr="00000000" w14:paraId="000000BE">
      <w:pPr>
        <w:numPr>
          <w:ilvl w:val="0"/>
          <w:numId w:val="3"/>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sz w:val="22"/>
          <w:szCs w:val="22"/>
        </w:rPr>
      </w:pPr>
      <w:r w:rsidDel="00000000" w:rsidR="00000000" w:rsidRPr="00000000">
        <w:rPr>
          <w:rFonts w:ascii="Arial" w:cs="Arial" w:eastAsia="Arial" w:hAnsi="Arial"/>
          <w:color w:val="000000"/>
          <w:sz w:val="22"/>
          <w:szCs w:val="22"/>
          <w:highlight w:val="white"/>
          <w:rtl w:val="0"/>
        </w:rPr>
        <w:t xml:space="preserve">The Executive shall determine the budget, in consultation with the group, and present funding applications to the University – or any other body responsible for administering funding applications – as and when necessary. Note that where the University is the benefactor, the University prefers one, all-inclusive, funding application per representative group per year.</w:t>
      </w:r>
      <w:r w:rsidDel="00000000" w:rsidR="00000000" w:rsidRPr="00000000">
        <w:rPr>
          <w:rtl w:val="0"/>
        </w:rPr>
      </w:r>
    </w:p>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sz w:val="22"/>
          <w:szCs w:val="22"/>
        </w:rPr>
      </w:pPr>
      <w:r w:rsidDel="00000000" w:rsidR="00000000" w:rsidRPr="00000000">
        <w:rPr>
          <w:rFonts w:ascii="Arial" w:cs="Arial" w:eastAsia="Arial" w:hAnsi="Arial"/>
          <w:sz w:val="22"/>
          <w:szCs w:val="22"/>
          <w:rtl w:val="0"/>
        </w:rPr>
        <w:t xml:space="preserve">In considering any application involving underwriting or grants, the Executive shall consider the financial resources of the applicants.</w:t>
      </w:r>
    </w:p>
    <w:p w:rsidR="00000000" w:rsidDel="00000000" w:rsidP="00000000" w:rsidRDefault="00000000" w:rsidRPr="00000000" w14:paraId="000000C0">
      <w:pPr>
        <w:numPr>
          <w:ilvl w:val="0"/>
          <w:numId w:val="3"/>
        </w:numPr>
        <w:ind w:left="426.66666666666686" w:hanging="420"/>
        <w:rPr>
          <w:sz w:val="22"/>
          <w:szCs w:val="22"/>
        </w:rPr>
      </w:pPr>
      <w:r w:rsidDel="00000000" w:rsidR="00000000" w:rsidRPr="00000000">
        <w:rPr>
          <w:highlight w:val="white"/>
          <w:rtl w:val="0"/>
        </w:rPr>
        <w:t xml:space="preserve">The Financial year of the group aligns with the date of the AGM where each Executive finishes their term.</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C3">
      <w:pPr>
        <w:pStyle w:val="Heading1"/>
        <w:pBdr>
          <w:top w:space="0" w:sz="0" w:val="nil"/>
          <w:left w:space="0" w:sz="0" w:val="nil"/>
          <w:bottom w:space="0" w:sz="0" w:val="nil"/>
          <w:right w:space="0" w:sz="0" w:val="nil"/>
          <w:between w:space="0" w:sz="0" w:val="nil"/>
        </w:pBdr>
        <w:shd w:fill="auto" w:val="clear"/>
        <w:jc w:val="both"/>
        <w:rPr/>
      </w:pPr>
      <w:bookmarkStart w:colFirst="0" w:colLast="0" w:name="_f8wxl5ns607d" w:id="25"/>
      <w:bookmarkEnd w:id="25"/>
      <w:r w:rsidDel="00000000" w:rsidR="00000000" w:rsidRPr="00000000">
        <w:rPr>
          <w:rtl w:val="0"/>
        </w:rPr>
      </w:r>
    </w:p>
    <w:p w:rsidR="00000000" w:rsidDel="00000000" w:rsidP="00000000" w:rsidRDefault="00000000" w:rsidRPr="00000000" w14:paraId="000000C4">
      <w:pPr>
        <w:pStyle w:val="Heading1"/>
        <w:pBdr>
          <w:top w:space="0" w:sz="0" w:val="nil"/>
          <w:left w:space="0" w:sz="0" w:val="nil"/>
          <w:bottom w:space="0" w:sz="0" w:val="nil"/>
          <w:right w:space="0" w:sz="0" w:val="nil"/>
          <w:between w:space="0" w:sz="0" w:val="nil"/>
        </w:pBdr>
        <w:shd w:fill="auto" w:val="clear"/>
        <w:jc w:val="both"/>
        <w:rPr/>
      </w:pPr>
      <w:bookmarkStart w:colFirst="0" w:colLast="0" w:name="_mg6z3w9swgyw" w:id="26"/>
      <w:bookmarkEnd w:id="26"/>
      <w:r w:rsidDel="00000000" w:rsidR="00000000" w:rsidRPr="00000000">
        <w:br w:type="page"/>
      </w:r>
      <w:r w:rsidDel="00000000" w:rsidR="00000000" w:rsidRPr="00000000">
        <w:rPr>
          <w:rtl w:val="0"/>
        </w:rPr>
      </w:r>
    </w:p>
    <w:p w:rsidR="00000000" w:rsidDel="00000000" w:rsidP="00000000" w:rsidRDefault="00000000" w:rsidRPr="00000000" w14:paraId="000000C5">
      <w:pPr>
        <w:pStyle w:val="Heading1"/>
        <w:pBdr>
          <w:top w:space="0" w:sz="0" w:val="nil"/>
          <w:left w:space="0" w:sz="0" w:val="nil"/>
          <w:bottom w:space="0" w:sz="0" w:val="nil"/>
          <w:right w:space="0" w:sz="0" w:val="nil"/>
          <w:between w:space="0" w:sz="0" w:val="nil"/>
        </w:pBdr>
        <w:shd w:fill="auto" w:val="clear"/>
        <w:rPr/>
      </w:pPr>
      <w:bookmarkStart w:colFirst="0" w:colLast="0" w:name="_1fob9te" w:id="27"/>
      <w:bookmarkEnd w:id="27"/>
      <w:r w:rsidDel="00000000" w:rsidR="00000000" w:rsidRPr="00000000">
        <w:rPr>
          <w:rtl w:val="0"/>
        </w:rPr>
        <w:t xml:space="preserve">PART V:  ELECTIONS</w:t>
      </w:r>
    </w:p>
    <w:p w:rsidR="00000000" w:rsidDel="00000000" w:rsidP="00000000" w:rsidRDefault="00000000" w:rsidRPr="00000000" w14:paraId="000000C6">
      <w:pPr>
        <w:pStyle w:val="Heading2"/>
        <w:pBdr>
          <w:top w:space="0" w:sz="0" w:val="nil"/>
          <w:left w:space="0" w:sz="0" w:val="nil"/>
          <w:bottom w:space="0" w:sz="0" w:val="nil"/>
          <w:right w:space="0" w:sz="0" w:val="nil"/>
          <w:between w:space="0" w:sz="0" w:val="nil"/>
        </w:pBdr>
        <w:shd w:fill="auto" w:val="clear"/>
        <w:rPr/>
      </w:pPr>
      <w:bookmarkStart w:colFirst="0" w:colLast="0" w:name="_ffqn65i45djc" w:id="28"/>
      <w:bookmarkEnd w:id="28"/>
      <w:r w:rsidDel="00000000" w:rsidR="00000000" w:rsidRPr="00000000">
        <w:rPr>
          <w:rtl w:val="0"/>
        </w:rPr>
      </w:r>
    </w:p>
    <w:p w:rsidR="00000000" w:rsidDel="00000000" w:rsidP="00000000" w:rsidRDefault="00000000" w:rsidRPr="00000000" w14:paraId="000000C7">
      <w:pPr>
        <w:pStyle w:val="Heading2"/>
        <w:pBdr>
          <w:top w:space="0" w:sz="0" w:val="nil"/>
          <w:left w:space="0" w:sz="0" w:val="nil"/>
          <w:bottom w:space="0" w:sz="0" w:val="nil"/>
          <w:right w:space="0" w:sz="0" w:val="nil"/>
          <w:between w:space="0" w:sz="0" w:val="nil"/>
        </w:pBdr>
        <w:shd w:fill="auto" w:val="clear"/>
        <w:rPr/>
      </w:pPr>
      <w:bookmarkStart w:colFirst="0" w:colLast="0" w:name="_58fm4qu8oi4" w:id="29"/>
      <w:bookmarkEnd w:id="29"/>
      <w:r w:rsidDel="00000000" w:rsidR="00000000" w:rsidRPr="00000000">
        <w:rPr>
          <w:rtl w:val="0"/>
        </w:rPr>
        <w:t xml:space="preserve">S.1: CONDUCT OF ELECTIONS</w:t>
      </w:r>
    </w:p>
    <w:p w:rsidR="00000000" w:rsidDel="00000000" w:rsidP="00000000" w:rsidRDefault="00000000" w:rsidRPr="00000000" w14:paraId="000000C8">
      <w:pPr>
        <w:numPr>
          <w:ilvl w:val="0"/>
          <w:numId w:val="14"/>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Elections of the Officers and general members of the Executive may only take place at a General Meeting.</w:t>
      </w:r>
      <w:r w:rsidDel="00000000" w:rsidR="00000000" w:rsidRPr="00000000">
        <w:rPr>
          <w:rtl w:val="0"/>
        </w:rPr>
      </w:r>
    </w:p>
    <w:p w:rsidR="00000000" w:rsidDel="00000000" w:rsidP="00000000" w:rsidRDefault="00000000" w:rsidRPr="00000000" w14:paraId="000000C9">
      <w:pPr>
        <w:numPr>
          <w:ilvl w:val="0"/>
          <w:numId w:val="14"/>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member of the group may be nominated before or during the General Meeting. They may nominate themselves.</w:t>
      </w:r>
      <w:r w:rsidDel="00000000" w:rsidR="00000000" w:rsidRPr="00000000">
        <w:rPr>
          <w:rtl w:val="0"/>
        </w:rPr>
      </w:r>
    </w:p>
    <w:p w:rsidR="00000000" w:rsidDel="00000000" w:rsidP="00000000" w:rsidRDefault="00000000" w:rsidRPr="00000000" w14:paraId="000000CA">
      <w:pPr>
        <w:numPr>
          <w:ilvl w:val="0"/>
          <w:numId w:val="14"/>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winner of each position shall be the person who wins simple majority of those present and voting at the General Meeting.</w:t>
      </w:r>
      <w:r w:rsidDel="00000000" w:rsidR="00000000" w:rsidRPr="00000000">
        <w:rPr>
          <w:rtl w:val="0"/>
        </w:rPr>
      </w:r>
    </w:p>
    <w:p w:rsidR="00000000" w:rsidDel="00000000" w:rsidP="00000000" w:rsidRDefault="00000000" w:rsidRPr="00000000" w14:paraId="000000CB">
      <w:pPr>
        <w:numPr>
          <w:ilvl w:val="0"/>
          <w:numId w:val="14"/>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there is only one candidate, that person shall not be deemed to be elected. They must stand against a no-confidence vote. If the majority of those present and voting declare a vote of no confidence, the candidate is not elected and nominations must be reopened.</w:t>
      </w:r>
      <w:r w:rsidDel="00000000" w:rsidR="00000000" w:rsidRPr="00000000">
        <w:rPr>
          <w:rtl w:val="0"/>
        </w:rPr>
      </w:r>
    </w:p>
    <w:p w:rsidR="00000000" w:rsidDel="00000000" w:rsidP="00000000" w:rsidRDefault="00000000" w:rsidRPr="00000000" w14:paraId="000000CC">
      <w:pPr>
        <w:numPr>
          <w:ilvl w:val="0"/>
          <w:numId w:val="14"/>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Each candidate for election is required to give a speech before they can be elected and must allow questions to be asked of them. </w:t>
      </w:r>
      <w:r w:rsidDel="00000000" w:rsidR="00000000" w:rsidRPr="00000000">
        <w:rPr>
          <w:rtl w:val="0"/>
        </w:rPr>
      </w:r>
    </w:p>
    <w:p w:rsidR="00000000" w:rsidDel="00000000" w:rsidP="00000000" w:rsidRDefault="00000000" w:rsidRPr="00000000" w14:paraId="000000CD">
      <w:pPr>
        <w:numPr>
          <w:ilvl w:val="0"/>
          <w:numId w:val="14"/>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When each position is to be voted on the candidates must leave the room for members of the group to give testimonies for or against the candidates. These testimonies shall be confidential and must not be discussed outside of the general meeting. </w:t>
      </w:r>
      <w:r w:rsidDel="00000000" w:rsidR="00000000" w:rsidRPr="00000000">
        <w:rPr>
          <w:rtl w:val="0"/>
        </w:rPr>
      </w:r>
    </w:p>
    <w:p w:rsidR="00000000" w:rsidDel="00000000" w:rsidP="00000000" w:rsidRDefault="00000000" w:rsidRPr="00000000" w14:paraId="000000CE">
      <w:pPr>
        <w:numPr>
          <w:ilvl w:val="0"/>
          <w:numId w:val="14"/>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Any member of the group who is also a member of VUWSA is eligible for election.</w:t>
      </w:r>
      <w:r w:rsidDel="00000000" w:rsidR="00000000" w:rsidRPr="00000000">
        <w:rPr>
          <w:rtl w:val="0"/>
        </w:rPr>
      </w:r>
    </w:p>
    <w:p w:rsidR="00000000" w:rsidDel="00000000" w:rsidP="00000000" w:rsidRDefault="00000000" w:rsidRPr="00000000" w14:paraId="000000CF">
      <w:pPr>
        <w:numPr>
          <w:ilvl w:val="0"/>
          <w:numId w:val="14"/>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a candidate is unsuccessful for a position they may stand for another one.</w:t>
      </w:r>
      <w:r w:rsidDel="00000000" w:rsidR="00000000" w:rsidRPr="00000000">
        <w:rPr>
          <w:rtl w:val="0"/>
        </w:rPr>
      </w:r>
    </w:p>
    <w:p w:rsidR="00000000" w:rsidDel="00000000" w:rsidP="00000000" w:rsidRDefault="00000000" w:rsidRPr="00000000" w14:paraId="000000D0">
      <w:pPr>
        <w:numPr>
          <w:ilvl w:val="0"/>
          <w:numId w:val="14"/>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Elections shall take place at the AGM held in the second half of Trimester 2, with those elected taking office </w:t>
      </w:r>
      <w:r w:rsidDel="00000000" w:rsidR="00000000" w:rsidRPr="00000000">
        <w:rPr>
          <w:rtl w:val="0"/>
        </w:rPr>
        <w:t xml:space="preserve">upon election, with a handover period whereby both the incoming and outgoing members hold the office concurrently</w:t>
      </w:r>
      <w:r w:rsidDel="00000000" w:rsidR="00000000" w:rsidRPr="00000000">
        <w:rPr>
          <w:rFonts w:ascii="Arial" w:cs="Arial" w:eastAsia="Arial" w:hAnsi="Arial"/>
          <w:sz w:val="22"/>
          <w:szCs w:val="22"/>
          <w:rtl w:val="0"/>
        </w:rPr>
        <w:t xml:space="preserve">. This period shall end </w:t>
      </w:r>
      <w:r w:rsidDel="00000000" w:rsidR="00000000" w:rsidRPr="00000000">
        <w:rPr>
          <w:rtl w:val="0"/>
        </w:rPr>
        <w:t xml:space="preserve">on the last day of Trimester Two, whereby the incoming member will hold the office.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D1">
      <w:pPr>
        <w:numPr>
          <w:ilvl w:val="0"/>
          <w:numId w:val="14"/>
        </w:numPr>
        <w:pBdr>
          <w:top w:space="0" w:sz="0" w:val="nil"/>
          <w:left w:space="0" w:sz="0" w:val="nil"/>
          <w:bottom w:space="0" w:sz="0" w:val="nil"/>
          <w:right w:space="0" w:sz="0" w:val="nil"/>
          <w:between w:space="0" w:sz="0" w:val="nil"/>
        </w:pBdr>
        <w:shd w:fill="auto" w:val="clear"/>
        <w:ind w:left="426.0000000000001" w:hanging="42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When electing members of the executive, voting must be carried out anonymously. These votes will be counted by the president or secretary.</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D4">
      <w:pPr>
        <w:pStyle w:val="Heading1"/>
        <w:pBdr>
          <w:top w:space="0" w:sz="0" w:val="nil"/>
          <w:left w:space="0" w:sz="0" w:val="nil"/>
          <w:bottom w:space="0" w:sz="0" w:val="nil"/>
          <w:right w:space="0" w:sz="0" w:val="nil"/>
          <w:between w:space="0" w:sz="0" w:val="nil"/>
        </w:pBdr>
        <w:shd w:fill="auto" w:val="clear"/>
        <w:ind w:left="2880" w:firstLine="0"/>
        <w:jc w:val="both"/>
        <w:rPr/>
      </w:pPr>
      <w:bookmarkStart w:colFirst="0" w:colLast="0" w:name="_loxgmfy3vuzv" w:id="30"/>
      <w:bookmarkEnd w:id="30"/>
      <w:r w:rsidDel="00000000" w:rsidR="00000000" w:rsidRPr="00000000">
        <w:rPr>
          <w:rtl w:val="0"/>
        </w:rPr>
      </w:r>
    </w:p>
    <w:p w:rsidR="00000000" w:rsidDel="00000000" w:rsidP="00000000" w:rsidRDefault="00000000" w:rsidRPr="00000000" w14:paraId="000000D5">
      <w:pPr>
        <w:pStyle w:val="Heading1"/>
        <w:pBdr>
          <w:top w:space="0" w:sz="0" w:val="nil"/>
          <w:left w:space="0" w:sz="0" w:val="nil"/>
          <w:bottom w:space="0" w:sz="0" w:val="nil"/>
          <w:right w:space="0" w:sz="0" w:val="nil"/>
          <w:between w:space="0" w:sz="0" w:val="nil"/>
        </w:pBdr>
        <w:shd w:fill="auto" w:val="clear"/>
        <w:ind w:left="2880" w:firstLine="0"/>
        <w:jc w:val="both"/>
        <w:rPr/>
      </w:pPr>
      <w:bookmarkStart w:colFirst="0" w:colLast="0" w:name="_pplghid9f3h7" w:id="31"/>
      <w:bookmarkEnd w:id="31"/>
      <w:r w:rsidDel="00000000" w:rsidR="00000000" w:rsidRPr="00000000">
        <w:br w:type="page"/>
      </w:r>
      <w:r w:rsidDel="00000000" w:rsidR="00000000" w:rsidRPr="00000000">
        <w:rPr>
          <w:rtl w:val="0"/>
        </w:rPr>
      </w:r>
    </w:p>
    <w:p w:rsidR="00000000" w:rsidDel="00000000" w:rsidP="00000000" w:rsidRDefault="00000000" w:rsidRPr="00000000" w14:paraId="000000D6">
      <w:pPr>
        <w:pStyle w:val="Heading1"/>
        <w:pBdr>
          <w:top w:space="0" w:sz="0" w:val="nil"/>
          <w:left w:space="0" w:sz="0" w:val="nil"/>
          <w:bottom w:space="0" w:sz="0" w:val="nil"/>
          <w:right w:space="0" w:sz="0" w:val="nil"/>
          <w:between w:space="0" w:sz="0" w:val="nil"/>
        </w:pBdr>
        <w:shd w:fill="auto" w:val="clear"/>
        <w:ind w:left="2880" w:firstLine="0"/>
        <w:jc w:val="both"/>
        <w:rPr/>
      </w:pPr>
      <w:bookmarkStart w:colFirst="0" w:colLast="0" w:name="_4nfuipphr4a2" w:id="32"/>
      <w:bookmarkEnd w:id="32"/>
      <w:r w:rsidDel="00000000" w:rsidR="00000000" w:rsidRPr="00000000">
        <w:rPr>
          <w:rtl w:val="0"/>
        </w:rPr>
        <w:t xml:space="preserve">PART VI: CONSTITUTION</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720" w:hanging="718"/>
        <w:jc w:val="both"/>
        <w:rPr>
          <w:rFonts w:ascii="Arial" w:cs="Arial" w:eastAsia="Arial" w:hAnsi="Arial"/>
        </w:rPr>
      </w:pPr>
      <w:r w:rsidDel="00000000" w:rsidR="00000000" w:rsidRPr="00000000">
        <w:rPr>
          <w:rtl w:val="0"/>
        </w:rPr>
      </w:r>
    </w:p>
    <w:p w:rsidR="00000000" w:rsidDel="00000000" w:rsidP="00000000" w:rsidRDefault="00000000" w:rsidRPr="00000000" w14:paraId="000000D8">
      <w:pPr>
        <w:pStyle w:val="Heading2"/>
        <w:pBdr>
          <w:top w:space="0" w:sz="0" w:val="nil"/>
          <w:left w:space="0" w:sz="0" w:val="nil"/>
          <w:bottom w:space="0" w:sz="0" w:val="nil"/>
          <w:right w:space="0" w:sz="0" w:val="nil"/>
          <w:between w:space="0" w:sz="0" w:val="nil"/>
        </w:pBdr>
        <w:shd w:fill="auto" w:val="clear"/>
        <w:rPr/>
      </w:pPr>
      <w:bookmarkStart w:colFirst="0" w:colLast="0" w:name="_es4y0n4wdlhz" w:id="33"/>
      <w:bookmarkEnd w:id="33"/>
      <w:r w:rsidDel="00000000" w:rsidR="00000000" w:rsidRPr="00000000">
        <w:rPr>
          <w:u w:val="single"/>
          <w:rtl w:val="0"/>
        </w:rPr>
        <w:t xml:space="preserve">S.1</w:t>
      </w:r>
      <w:r w:rsidDel="00000000" w:rsidR="00000000" w:rsidRPr="00000000">
        <w:rPr>
          <w:rtl w:val="0"/>
        </w:rPr>
        <w:t xml:space="preserve">: CONSTITUTION</w:t>
      </w:r>
    </w:p>
    <w:p w:rsidR="00000000" w:rsidDel="00000000" w:rsidP="00000000" w:rsidRDefault="00000000" w:rsidRPr="00000000" w14:paraId="000000D9">
      <w:pPr>
        <w:numPr>
          <w:ilvl w:val="0"/>
          <w:numId w:val="23"/>
        </w:numPr>
        <w:pBdr>
          <w:top w:space="0" w:sz="0" w:val="nil"/>
          <w:left w:space="0" w:sz="0" w:val="nil"/>
          <w:bottom w:space="0" w:sz="0" w:val="nil"/>
          <w:right w:space="0" w:sz="0" w:val="nil"/>
          <w:between w:space="0" w:sz="0" w:val="nil"/>
        </w:pBdr>
        <w:shd w:fill="auto" w:val="clear"/>
        <w:spacing w:after="0" w:lineRule="auto"/>
        <w:ind w:left="426.0000000000001" w:hanging="420"/>
        <w:jc w:val="both"/>
        <w:rPr/>
      </w:pPr>
      <w:r w:rsidDel="00000000" w:rsidR="00000000" w:rsidRPr="00000000">
        <w:rPr>
          <w:rFonts w:ascii="Arial" w:cs="Arial" w:eastAsia="Arial" w:hAnsi="Arial"/>
          <w:sz w:val="22"/>
          <w:szCs w:val="22"/>
          <w:rtl w:val="0"/>
        </w:rPr>
        <w:t xml:space="preserve">This Constitution shall consist of Parts I to VI inclusive.</w:t>
      </w:r>
      <w:r w:rsidDel="00000000" w:rsidR="00000000" w:rsidRPr="00000000">
        <w:rPr>
          <w:rtl w:val="0"/>
        </w:rPr>
      </w:r>
    </w:p>
    <w:p w:rsidR="00000000" w:rsidDel="00000000" w:rsidP="00000000" w:rsidRDefault="00000000" w:rsidRPr="00000000" w14:paraId="000000DA">
      <w:pPr>
        <w:numPr>
          <w:ilvl w:val="0"/>
          <w:numId w:val="23"/>
        </w:numPr>
        <w:pBdr>
          <w:top w:space="0" w:sz="0" w:val="nil"/>
          <w:left w:space="0" w:sz="0" w:val="nil"/>
          <w:bottom w:space="0" w:sz="0" w:val="nil"/>
          <w:right w:space="0" w:sz="0" w:val="nil"/>
          <w:between w:space="0" w:sz="0" w:val="nil"/>
        </w:pBdr>
        <w:shd w:fill="auto" w:val="clear"/>
        <w:spacing w:after="0" w:before="0" w:lineRule="auto"/>
        <w:ind w:left="426.0000000000001" w:hanging="420"/>
        <w:jc w:val="both"/>
        <w:rPr/>
      </w:pPr>
      <w:r w:rsidDel="00000000" w:rsidR="00000000" w:rsidRPr="00000000">
        <w:rPr>
          <w:rFonts w:ascii="Arial" w:cs="Arial" w:eastAsia="Arial" w:hAnsi="Arial"/>
          <w:sz w:val="22"/>
          <w:szCs w:val="22"/>
          <w:rtl w:val="0"/>
        </w:rPr>
        <w:t xml:space="preserve">Alterations shall be made to the Constitution only at a General Meeting by two thirds’ majority of those members present and voting</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DC">
      <w:pPr>
        <w:pStyle w:val="Heading2"/>
        <w:pBdr>
          <w:top w:space="0" w:sz="0" w:val="nil"/>
          <w:left w:space="0" w:sz="0" w:val="nil"/>
          <w:bottom w:space="0" w:sz="0" w:val="nil"/>
          <w:right w:space="0" w:sz="0" w:val="nil"/>
          <w:between w:space="0" w:sz="0" w:val="nil"/>
        </w:pBdr>
        <w:shd w:fill="auto" w:val="clear"/>
        <w:rPr/>
      </w:pPr>
      <w:bookmarkStart w:colFirst="0" w:colLast="0" w:name="_3bcgnw3gr9k" w:id="34"/>
      <w:bookmarkEnd w:id="34"/>
      <w:r w:rsidDel="00000000" w:rsidR="00000000" w:rsidRPr="00000000">
        <w:rPr>
          <w:u w:val="single"/>
          <w:rtl w:val="0"/>
        </w:rPr>
        <w:t xml:space="preserve">S.2</w:t>
      </w:r>
      <w:r w:rsidDel="00000000" w:rsidR="00000000" w:rsidRPr="00000000">
        <w:rPr>
          <w:rtl w:val="0"/>
        </w:rPr>
        <w:t xml:space="preserve">: INTERPRETATION OF THE CONSTITUTION</w:t>
      </w:r>
    </w:p>
    <w:p w:rsidR="00000000" w:rsidDel="00000000" w:rsidP="00000000" w:rsidRDefault="00000000" w:rsidRPr="00000000" w14:paraId="000000DD">
      <w:pPr>
        <w:numPr>
          <w:ilvl w:val="0"/>
          <w:numId w:val="12"/>
        </w:numPr>
        <w:pBdr>
          <w:top w:space="0" w:sz="0" w:val="nil"/>
          <w:left w:space="0" w:sz="0" w:val="nil"/>
          <w:bottom w:space="0" w:sz="0" w:val="nil"/>
          <w:right w:space="0" w:sz="0" w:val="nil"/>
          <w:between w:space="0" w:sz="0" w:val="nil"/>
        </w:pBdr>
        <w:shd w:fill="auto" w:val="clear"/>
        <w:ind w:left="426.66666666666686" w:hanging="420"/>
        <w:rPr>
          <w:u w:val="none"/>
        </w:rPr>
      </w:pPr>
      <w:r w:rsidDel="00000000" w:rsidR="00000000" w:rsidRPr="00000000">
        <w:rPr>
          <w:rtl w:val="0"/>
        </w:rPr>
        <w:t xml:space="preserve">This constitution shall at all times be read in consideration of Te Tiriti o Waitangi. Where a conflict of interpretation arises, deference will be made to the interpretation made by the Takatāpui Representative, mana whenua (Ngati Toa, Ranga Te Atiawa, Taranaki Whanui o te Upoko o te Ika a Maui), or a </w:t>
      </w:r>
      <w:r w:rsidDel="00000000" w:rsidR="00000000" w:rsidRPr="00000000">
        <w:rPr>
          <w:rtl w:val="0"/>
        </w:rPr>
        <w:t xml:space="preserve">combination </w:t>
      </w:r>
      <w:r w:rsidDel="00000000" w:rsidR="00000000" w:rsidRPr="00000000">
        <w:rPr>
          <w:rtl w:val="0"/>
        </w:rPr>
        <w:t xml:space="preserve">thereof</w:t>
      </w:r>
      <w:r w:rsidDel="00000000" w:rsidR="00000000" w:rsidRPr="00000000">
        <w:rPr>
          <w:rtl w:val="0"/>
        </w:rPr>
        <w:t xml:space="preserve">,</w:t>
      </w:r>
      <w:r w:rsidDel="00000000" w:rsidR="00000000" w:rsidRPr="00000000">
        <w:rPr>
          <w:rtl w:val="0"/>
        </w:rPr>
        <w:t xml:space="preserve"> as relevant</w:t>
      </w:r>
    </w:p>
    <w:p w:rsidR="00000000" w:rsidDel="00000000" w:rsidP="00000000" w:rsidRDefault="00000000" w:rsidRPr="00000000" w14:paraId="000000DE">
      <w:pPr>
        <w:numPr>
          <w:ilvl w:val="0"/>
          <w:numId w:val="12"/>
        </w:numPr>
        <w:pBdr>
          <w:top w:space="0" w:sz="0" w:val="nil"/>
          <w:left w:space="0" w:sz="0" w:val="nil"/>
          <w:bottom w:space="0" w:sz="0" w:val="nil"/>
          <w:right w:space="0" w:sz="0" w:val="nil"/>
          <w:between w:space="0" w:sz="0" w:val="nil"/>
        </w:pBdr>
        <w:shd w:fill="auto" w:val="clear"/>
        <w:ind w:left="426.66666666666686" w:hanging="420"/>
        <w:rPr>
          <w:u w:val="none"/>
        </w:rPr>
      </w:pPr>
      <w:r w:rsidDel="00000000" w:rsidR="00000000" w:rsidRPr="00000000">
        <w:rPr>
          <w:rFonts w:ascii="Arial" w:cs="Arial" w:eastAsia="Arial" w:hAnsi="Arial"/>
          <w:sz w:val="22"/>
          <w:szCs w:val="22"/>
          <w:rtl w:val="0"/>
        </w:rPr>
        <w:t xml:space="preserve">A substantial compliance with this Constitution shall in all cases be good and sufficient, and no regulations, resolution, decision, election, appointment, notice, or other matter or thing shall be invalidated by reason only of a failure to comply exactly with these rules. </w:t>
      </w:r>
      <w:r w:rsidDel="00000000" w:rsidR="00000000" w:rsidRPr="00000000">
        <w:rPr>
          <w:rtl w:val="0"/>
        </w:rPr>
        <w:t xml:space="preserve">Nothing in this subsection shall apply to UniQ’s obligations under Te Tiriti o Waitangi, or work to nullify those obligations.</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jc w:val="both"/>
        <w:rPr/>
      </w:pPr>
      <w:r w:rsidDel="00000000" w:rsidR="00000000" w:rsidRPr="00000000">
        <w:br w:type="page"/>
      </w:r>
      <w:r w:rsidDel="00000000" w:rsidR="00000000" w:rsidRPr="00000000">
        <w:rPr>
          <w:rtl w:val="0"/>
        </w:rPr>
      </w:r>
    </w:p>
    <w:p w:rsidR="00000000" w:rsidDel="00000000" w:rsidP="00000000" w:rsidRDefault="00000000" w:rsidRPr="00000000" w14:paraId="000000E3">
      <w:pPr>
        <w:pStyle w:val="Heading1"/>
        <w:pBdr>
          <w:top w:space="0" w:sz="0" w:val="nil"/>
          <w:left w:space="0" w:sz="0" w:val="nil"/>
          <w:bottom w:space="0" w:sz="0" w:val="nil"/>
          <w:right w:space="0" w:sz="0" w:val="nil"/>
          <w:between w:space="0" w:sz="0" w:val="nil"/>
        </w:pBdr>
        <w:shd w:fill="auto" w:val="clear"/>
        <w:rPr/>
      </w:pPr>
      <w:bookmarkStart w:colFirst="0" w:colLast="0" w:name="_ho9aohqo29me" w:id="35"/>
      <w:bookmarkEnd w:id="35"/>
      <w:r w:rsidDel="00000000" w:rsidR="00000000" w:rsidRPr="00000000">
        <w:rPr>
          <w:rtl w:val="0"/>
        </w:rPr>
        <w:t xml:space="preserve">SCHEDULE 1:  EXECUTIVE JOB DESCRIPTIONS</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E5">
      <w:pPr>
        <w:pStyle w:val="Heading2"/>
        <w:pBdr>
          <w:top w:space="0" w:sz="0" w:val="nil"/>
          <w:left w:space="0" w:sz="0" w:val="nil"/>
          <w:bottom w:space="0" w:sz="0" w:val="nil"/>
          <w:right w:space="0" w:sz="0" w:val="nil"/>
          <w:between w:space="0" w:sz="0" w:val="nil"/>
        </w:pBdr>
        <w:shd w:fill="auto" w:val="clear"/>
        <w:spacing w:line="240" w:lineRule="auto"/>
        <w:rPr/>
      </w:pPr>
      <w:bookmarkStart w:colFirst="0" w:colLast="0" w:name="_ocfjoghulrtd" w:id="36"/>
      <w:bookmarkEnd w:id="36"/>
      <w:r w:rsidDel="00000000" w:rsidR="00000000" w:rsidRPr="00000000">
        <w:rPr>
          <w:rtl w:val="0"/>
        </w:rPr>
        <w:t xml:space="preserve">All Members of the Executive</w:t>
      </w:r>
    </w:p>
    <w:p w:rsidR="00000000" w:rsidDel="00000000" w:rsidP="00000000" w:rsidRDefault="00000000" w:rsidRPr="00000000" w14:paraId="000000E6">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uphold the constitution</w:t>
      </w:r>
      <w:r w:rsidDel="00000000" w:rsidR="00000000" w:rsidRPr="00000000">
        <w:rPr>
          <w:rtl w:val="0"/>
        </w:rPr>
      </w:r>
    </w:p>
    <w:p w:rsidR="00000000" w:rsidDel="00000000" w:rsidP="00000000" w:rsidRDefault="00000000" w:rsidRPr="00000000" w14:paraId="000000E7">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further the goals and objectives of the group</w:t>
      </w:r>
      <w:r w:rsidDel="00000000" w:rsidR="00000000" w:rsidRPr="00000000">
        <w:rPr>
          <w:rtl w:val="0"/>
        </w:rPr>
      </w:r>
    </w:p>
    <w:p w:rsidR="00000000" w:rsidDel="00000000" w:rsidP="00000000" w:rsidRDefault="00000000" w:rsidRPr="00000000" w14:paraId="000000E8">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act as full members of the Executive and group at all meetings of the group and of the Executive</w:t>
      </w:r>
      <w:r w:rsidDel="00000000" w:rsidR="00000000" w:rsidRPr="00000000">
        <w:rPr>
          <w:rtl w:val="0"/>
        </w:rPr>
      </w:r>
    </w:p>
    <w:p w:rsidR="00000000" w:rsidDel="00000000" w:rsidP="00000000" w:rsidRDefault="00000000" w:rsidRPr="00000000" w14:paraId="000000E9">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This executive shall, for the entirety of their term and to the best of their ability, ensure UniQ remains active and visible.</w:t>
      </w:r>
      <w:r w:rsidDel="00000000" w:rsidR="00000000" w:rsidRPr="00000000">
        <w:rPr>
          <w:rtl w:val="0"/>
        </w:rPr>
      </w:r>
    </w:p>
    <w:p w:rsidR="00000000" w:rsidDel="00000000" w:rsidP="00000000" w:rsidRDefault="00000000" w:rsidRPr="00000000" w14:paraId="000000EA">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This executive shall ensure that such activity supports the aims of the group (Part I S3)</w:t>
      </w:r>
      <w:r w:rsidDel="00000000" w:rsidR="00000000" w:rsidRPr="00000000">
        <w:rPr>
          <w:rtl w:val="0"/>
        </w:rPr>
      </w:r>
    </w:p>
    <w:p w:rsidR="00000000" w:rsidDel="00000000" w:rsidP="00000000" w:rsidRDefault="00000000" w:rsidRPr="00000000" w14:paraId="000000EB">
      <w:pPr>
        <w:numPr>
          <w:ilvl w:val="0"/>
          <w:numId w:val="26"/>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All executive members are required to submit quarterly reports to the rest of the executive at meetings of the executive or general meetings.</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D">
      <w:pPr>
        <w:pStyle w:val="Heading2"/>
        <w:pBdr>
          <w:top w:space="0" w:sz="0" w:val="nil"/>
          <w:left w:space="0" w:sz="0" w:val="nil"/>
          <w:bottom w:space="0" w:sz="0" w:val="nil"/>
          <w:right w:space="0" w:sz="0" w:val="nil"/>
          <w:between w:space="0" w:sz="0" w:val="nil"/>
        </w:pBdr>
        <w:shd w:fill="auto" w:val="clear"/>
        <w:spacing w:line="240" w:lineRule="auto"/>
        <w:rPr/>
      </w:pPr>
      <w:bookmarkStart w:colFirst="0" w:colLast="0" w:name="_72em2s6j7z8o" w:id="37"/>
      <w:bookmarkEnd w:id="37"/>
      <w:r w:rsidDel="00000000" w:rsidR="00000000" w:rsidRPr="00000000">
        <w:rPr>
          <w:rtl w:val="0"/>
        </w:rPr>
        <w:t xml:space="preserve">President/Co-Presidents</w:t>
      </w:r>
    </w:p>
    <w:p w:rsidR="00000000" w:rsidDel="00000000" w:rsidP="00000000" w:rsidRDefault="00000000" w:rsidRPr="00000000" w14:paraId="000000EE">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Overall leadership and policy implementation</w:t>
      </w:r>
      <w:r w:rsidDel="00000000" w:rsidR="00000000" w:rsidRPr="00000000">
        <w:rPr>
          <w:rtl w:val="0"/>
        </w:rPr>
      </w:r>
    </w:p>
    <w:p w:rsidR="00000000" w:rsidDel="00000000" w:rsidP="00000000" w:rsidRDefault="00000000" w:rsidRPr="00000000" w14:paraId="000000EF">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Chair and convene Executive and General Meetings</w:t>
      </w:r>
      <w:r w:rsidDel="00000000" w:rsidR="00000000" w:rsidRPr="00000000">
        <w:rPr>
          <w:rtl w:val="0"/>
        </w:rPr>
      </w:r>
    </w:p>
    <w:p w:rsidR="00000000" w:rsidDel="00000000" w:rsidP="00000000" w:rsidRDefault="00000000" w:rsidRPr="00000000" w14:paraId="000000F0">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present budget to VUWSA Executive</w:t>
      </w:r>
      <w:r w:rsidDel="00000000" w:rsidR="00000000" w:rsidRPr="00000000">
        <w:rPr>
          <w:rtl w:val="0"/>
        </w:rPr>
      </w:r>
    </w:p>
    <w:p w:rsidR="00000000" w:rsidDel="00000000" w:rsidP="00000000" w:rsidRDefault="00000000" w:rsidRPr="00000000" w14:paraId="000000F1">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Chief representative(s), responsible for all external relations</w:t>
      </w:r>
      <w:r w:rsidDel="00000000" w:rsidR="00000000" w:rsidRPr="00000000">
        <w:rPr>
          <w:rtl w:val="0"/>
        </w:rPr>
      </w:r>
    </w:p>
    <w:p w:rsidR="00000000" w:rsidDel="00000000" w:rsidP="00000000" w:rsidRDefault="00000000" w:rsidRPr="00000000" w14:paraId="000000F2">
      <w:pPr>
        <w:numPr>
          <w:ilvl w:val="0"/>
          <w:numId w:val="2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handle sponsorship and finance in conjunction with the Treasurer</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ind w:left="426.0000000000001" w:hanging="420"/>
        <w:jc w:val="both"/>
        <w:rPr>
          <w:rFonts w:ascii="Arial" w:cs="Arial" w:eastAsia="Arial" w:hAnsi="Arial"/>
        </w:rPr>
      </w:pPr>
      <w:r w:rsidDel="00000000" w:rsidR="00000000" w:rsidRPr="00000000">
        <w:rPr>
          <w:rFonts w:ascii="Arial" w:cs="Arial" w:eastAsia="Arial" w:hAnsi="Arial"/>
          <w:sz w:val="22"/>
          <w:szCs w:val="22"/>
          <w:rtl w:val="0"/>
        </w:rPr>
        <w:t xml:space="preserve">6. </w:t>
        <w:tab/>
        <w:t xml:space="preserve">In case of Co-Presidents, the Co-Presidents will decide amongst themselves which Co-President performs which tasks</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40" w:lineRule="auto"/>
        <w:ind w:left="426.0000000000001" w:hanging="420"/>
        <w:jc w:val="both"/>
        <w:rPr>
          <w:rFonts w:ascii="Arial" w:cs="Arial" w:eastAsia="Arial" w:hAnsi="Arial"/>
        </w:rPr>
      </w:pPr>
      <w:r w:rsidDel="00000000" w:rsidR="00000000" w:rsidRPr="00000000">
        <w:rPr>
          <w:rFonts w:ascii="Arial" w:cs="Arial" w:eastAsia="Arial" w:hAnsi="Arial"/>
          <w:sz w:val="22"/>
          <w:szCs w:val="22"/>
          <w:rtl w:val="0"/>
        </w:rPr>
        <w:t xml:space="preserve">7.   </w:t>
        <w:tab/>
        <w:t xml:space="preserve">Liaise with the VUWSA Equity Officer at regular meetings. </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6">
      <w:pPr>
        <w:pStyle w:val="Heading2"/>
        <w:pBdr>
          <w:top w:space="0" w:sz="0" w:val="nil"/>
          <w:left w:space="0" w:sz="0" w:val="nil"/>
          <w:bottom w:space="0" w:sz="0" w:val="nil"/>
          <w:right w:space="0" w:sz="0" w:val="nil"/>
          <w:between w:space="0" w:sz="0" w:val="nil"/>
        </w:pBdr>
        <w:shd w:fill="auto" w:val="clear"/>
        <w:spacing w:line="240" w:lineRule="auto"/>
        <w:rPr/>
      </w:pPr>
      <w:bookmarkStart w:colFirst="0" w:colLast="0" w:name="_3s7e6ee94c" w:id="38"/>
      <w:bookmarkEnd w:id="38"/>
      <w:r w:rsidDel="00000000" w:rsidR="00000000" w:rsidRPr="00000000">
        <w:rPr>
          <w:rtl w:val="0"/>
        </w:rPr>
        <w:t xml:space="preserve">Secretary-Treasurer (in the case of Co-Presidents)</w:t>
      </w:r>
    </w:p>
    <w:p w:rsidR="00000000" w:rsidDel="00000000" w:rsidP="00000000" w:rsidRDefault="00000000" w:rsidRPr="00000000" w14:paraId="000000F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Unless otherwise designated by the Executive, to act as the President in the President’s absence</w:t>
      </w:r>
      <w:r w:rsidDel="00000000" w:rsidR="00000000" w:rsidRPr="00000000">
        <w:rPr>
          <w:rtl w:val="0"/>
        </w:rPr>
      </w:r>
    </w:p>
    <w:p w:rsidR="00000000" w:rsidDel="00000000" w:rsidP="00000000" w:rsidRDefault="00000000" w:rsidRPr="00000000" w14:paraId="000000F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take the minutes of Executive and General Meetings and distribute them to anyone who wishes to read them</w:t>
      </w:r>
      <w:r w:rsidDel="00000000" w:rsidR="00000000" w:rsidRPr="00000000">
        <w:rPr>
          <w:rtl w:val="0"/>
        </w:rPr>
      </w:r>
    </w:p>
    <w:p w:rsidR="00000000" w:rsidDel="00000000" w:rsidP="00000000" w:rsidRDefault="00000000" w:rsidRPr="00000000" w14:paraId="000000F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keep in regular contact with all members of the Executive in regards to meetings of the Executive</w:t>
      </w:r>
      <w:r w:rsidDel="00000000" w:rsidR="00000000" w:rsidRPr="00000000">
        <w:rPr>
          <w:rtl w:val="0"/>
        </w:rPr>
      </w:r>
    </w:p>
    <w:p w:rsidR="00000000" w:rsidDel="00000000" w:rsidP="00000000" w:rsidRDefault="00000000" w:rsidRPr="00000000" w14:paraId="000000F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organise and coordinate volunteers</w:t>
      </w:r>
      <w:r w:rsidDel="00000000" w:rsidR="00000000" w:rsidRPr="00000000">
        <w:rPr>
          <w:rtl w:val="0"/>
        </w:rPr>
      </w:r>
    </w:p>
    <w:p w:rsidR="00000000" w:rsidDel="00000000" w:rsidP="00000000" w:rsidRDefault="00000000" w:rsidRPr="00000000" w14:paraId="000000F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draft and maintain a budget</w:t>
      </w:r>
      <w:r w:rsidDel="00000000" w:rsidR="00000000" w:rsidRPr="00000000">
        <w:rPr>
          <w:rtl w:val="0"/>
        </w:rPr>
      </w:r>
    </w:p>
    <w:p w:rsidR="00000000" w:rsidDel="00000000" w:rsidP="00000000" w:rsidRDefault="00000000" w:rsidRPr="00000000" w14:paraId="000000F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hold and maintain petty cash</w:t>
      </w:r>
      <w:r w:rsidDel="00000000" w:rsidR="00000000" w:rsidRPr="00000000">
        <w:rPr>
          <w:rtl w:val="0"/>
        </w:rPr>
      </w:r>
    </w:p>
    <w:p w:rsidR="00000000" w:rsidDel="00000000" w:rsidP="00000000" w:rsidRDefault="00000000" w:rsidRPr="00000000" w14:paraId="000000FD">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provide financial advice to the Executive</w:t>
      </w:r>
      <w:r w:rsidDel="00000000" w:rsidR="00000000" w:rsidRPr="00000000">
        <w:rPr>
          <w:rtl w:val="0"/>
        </w:rPr>
      </w:r>
    </w:p>
    <w:p w:rsidR="00000000" w:rsidDel="00000000" w:rsidP="00000000" w:rsidRDefault="00000000" w:rsidRPr="00000000" w14:paraId="000000F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price projects by obtaining quotes</w:t>
      </w:r>
      <w:r w:rsidDel="00000000" w:rsidR="00000000" w:rsidRPr="00000000">
        <w:rPr>
          <w:rtl w:val="0"/>
        </w:rPr>
      </w:r>
    </w:p>
    <w:p w:rsidR="00000000" w:rsidDel="00000000" w:rsidP="00000000" w:rsidRDefault="00000000" w:rsidRPr="00000000" w14:paraId="000000FF">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handle sponsorship and finance in conjunction with the President or Co-Presidents. </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1">
      <w:pPr>
        <w:pStyle w:val="Heading2"/>
        <w:pBdr>
          <w:top w:space="0" w:sz="0" w:val="nil"/>
          <w:left w:space="0" w:sz="0" w:val="nil"/>
          <w:bottom w:space="0" w:sz="0" w:val="nil"/>
          <w:right w:space="0" w:sz="0" w:val="nil"/>
          <w:between w:space="0" w:sz="0" w:val="nil"/>
        </w:pBdr>
        <w:shd w:fill="auto" w:val="clear"/>
        <w:spacing w:line="240" w:lineRule="auto"/>
        <w:rPr/>
      </w:pPr>
      <w:bookmarkStart w:colFirst="0" w:colLast="0" w:name="_vk54jab3fjae" w:id="39"/>
      <w:bookmarkEnd w:id="39"/>
      <w:r w:rsidDel="00000000" w:rsidR="00000000" w:rsidRPr="00000000">
        <w:rPr>
          <w:rtl w:val="0"/>
        </w:rPr>
        <w:t xml:space="preserve">Secretary (in the case of a single President)</w:t>
      </w:r>
    </w:p>
    <w:p w:rsidR="00000000" w:rsidDel="00000000" w:rsidP="00000000" w:rsidRDefault="00000000" w:rsidRPr="00000000" w14:paraId="00000102">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Unless otherwise designated by the Executive, to act as the President in the President’s absence</w:t>
      </w:r>
      <w:r w:rsidDel="00000000" w:rsidR="00000000" w:rsidRPr="00000000">
        <w:rPr>
          <w:rtl w:val="0"/>
        </w:rPr>
      </w:r>
    </w:p>
    <w:p w:rsidR="00000000" w:rsidDel="00000000" w:rsidP="00000000" w:rsidRDefault="00000000" w:rsidRPr="00000000" w14:paraId="00000103">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take the minutes of Executive and General Meetings and distribute them to anyone who wishes to read them</w:t>
      </w:r>
      <w:r w:rsidDel="00000000" w:rsidR="00000000" w:rsidRPr="00000000">
        <w:rPr>
          <w:rtl w:val="0"/>
        </w:rPr>
      </w:r>
    </w:p>
    <w:p w:rsidR="00000000" w:rsidDel="00000000" w:rsidP="00000000" w:rsidRDefault="00000000" w:rsidRPr="00000000" w14:paraId="00000104">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keep in regular contact with all members of the Executive in regards to meetings of the Executive</w:t>
      </w:r>
      <w:r w:rsidDel="00000000" w:rsidR="00000000" w:rsidRPr="00000000">
        <w:rPr>
          <w:rtl w:val="0"/>
        </w:rPr>
      </w:r>
    </w:p>
    <w:p w:rsidR="00000000" w:rsidDel="00000000" w:rsidP="00000000" w:rsidRDefault="00000000" w:rsidRPr="00000000" w14:paraId="00000105">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organise and co-ordinate volunteers</w:t>
      </w:r>
      <w:r w:rsidDel="00000000" w:rsidR="00000000" w:rsidRPr="00000000">
        <w:rPr>
          <w:rtl w:val="0"/>
        </w:rPr>
      </w:r>
    </w:p>
    <w:p w:rsidR="00000000" w:rsidDel="00000000" w:rsidP="00000000" w:rsidRDefault="00000000" w:rsidRPr="00000000" w14:paraId="00000106">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ensure the appropriate archival and retention of documents and media produced by UniQ.</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8">
      <w:pPr>
        <w:pStyle w:val="Heading2"/>
        <w:pBdr>
          <w:top w:space="0" w:sz="0" w:val="nil"/>
          <w:left w:space="0" w:sz="0" w:val="nil"/>
          <w:bottom w:space="0" w:sz="0" w:val="nil"/>
          <w:right w:space="0" w:sz="0" w:val="nil"/>
          <w:between w:space="0" w:sz="0" w:val="nil"/>
        </w:pBdr>
        <w:shd w:fill="auto" w:val="clear"/>
        <w:spacing w:line="240" w:lineRule="auto"/>
        <w:rPr/>
      </w:pPr>
      <w:bookmarkStart w:colFirst="0" w:colLast="0" w:name="_t6garevoumc" w:id="40"/>
      <w:bookmarkEnd w:id="40"/>
      <w:r w:rsidDel="00000000" w:rsidR="00000000" w:rsidRPr="00000000">
        <w:rPr>
          <w:rtl w:val="0"/>
        </w:rPr>
        <w:t xml:space="preserve">Treasurer (in the case of a single President)</w:t>
      </w:r>
    </w:p>
    <w:p w:rsidR="00000000" w:rsidDel="00000000" w:rsidP="00000000" w:rsidRDefault="00000000" w:rsidRPr="00000000" w14:paraId="00000109">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draft and maintain a budget</w:t>
      </w:r>
      <w:r w:rsidDel="00000000" w:rsidR="00000000" w:rsidRPr="00000000">
        <w:rPr>
          <w:rtl w:val="0"/>
        </w:rPr>
      </w:r>
    </w:p>
    <w:p w:rsidR="00000000" w:rsidDel="00000000" w:rsidP="00000000" w:rsidRDefault="00000000" w:rsidRPr="00000000" w14:paraId="0000010A">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hold and maintain petty cash</w:t>
      </w:r>
      <w:r w:rsidDel="00000000" w:rsidR="00000000" w:rsidRPr="00000000">
        <w:rPr>
          <w:rtl w:val="0"/>
        </w:rPr>
      </w:r>
    </w:p>
    <w:p w:rsidR="00000000" w:rsidDel="00000000" w:rsidP="00000000" w:rsidRDefault="00000000" w:rsidRPr="00000000" w14:paraId="0000010B">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provide financial advice to the Executive</w:t>
      </w:r>
      <w:r w:rsidDel="00000000" w:rsidR="00000000" w:rsidRPr="00000000">
        <w:rPr>
          <w:rtl w:val="0"/>
        </w:rPr>
      </w:r>
    </w:p>
    <w:p w:rsidR="00000000" w:rsidDel="00000000" w:rsidP="00000000" w:rsidRDefault="00000000" w:rsidRPr="00000000" w14:paraId="0000010C">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price projects by obtaining quotes</w:t>
      </w:r>
      <w:r w:rsidDel="00000000" w:rsidR="00000000" w:rsidRPr="00000000">
        <w:rPr>
          <w:rtl w:val="0"/>
        </w:rPr>
      </w:r>
    </w:p>
    <w:p w:rsidR="00000000" w:rsidDel="00000000" w:rsidP="00000000" w:rsidRDefault="00000000" w:rsidRPr="00000000" w14:paraId="0000010D">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handle sponsorship and finance in conjunction with the President or Co-Presidents</w:t>
      </w:r>
      <w:r w:rsidDel="00000000" w:rsidR="00000000" w:rsidRPr="00000000">
        <w:rPr>
          <w:rtl w:val="0"/>
        </w:rPr>
      </w:r>
    </w:p>
    <w:p w:rsidR="00000000" w:rsidDel="00000000" w:rsidP="00000000" w:rsidRDefault="00000000" w:rsidRPr="00000000" w14:paraId="0000010E">
      <w:pPr>
        <w:numPr>
          <w:ilvl w:val="0"/>
          <w:numId w:val="27"/>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co-ordinate funding applications in conjunction with the President or Co-Presidents.</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0">
      <w:pPr>
        <w:pStyle w:val="Heading2"/>
        <w:pBdr>
          <w:top w:space="0" w:sz="0" w:val="nil"/>
          <w:left w:space="0" w:sz="0" w:val="nil"/>
          <w:bottom w:space="0" w:sz="0" w:val="nil"/>
          <w:right w:space="0" w:sz="0" w:val="nil"/>
          <w:between w:space="0" w:sz="0" w:val="nil"/>
        </w:pBdr>
        <w:shd w:fill="auto" w:val="clear"/>
        <w:spacing w:line="240" w:lineRule="auto"/>
        <w:rPr/>
      </w:pPr>
      <w:bookmarkStart w:colFirst="0" w:colLast="0" w:name="_wl5232ywxs0i" w:id="41"/>
      <w:bookmarkEnd w:id="41"/>
      <w:r w:rsidDel="00000000" w:rsidR="00000000" w:rsidRPr="00000000">
        <w:rPr>
          <w:rtl w:val="0"/>
        </w:rPr>
        <w:t xml:space="preserve">Communications Officer</w:t>
      </w:r>
    </w:p>
    <w:p w:rsidR="00000000" w:rsidDel="00000000" w:rsidP="00000000" w:rsidRDefault="00000000" w:rsidRPr="00000000" w14:paraId="00000111">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ensure the establishment of the queer column in Salient at the beginning of every year and to ensure that its content is of an exceptional and informative nature, reflects the purpose of UniQ and is preferably community-sourced; the Communications Officer does not necessarily need to edit or co-ordinate this column</w:t>
      </w:r>
      <w:r w:rsidDel="00000000" w:rsidR="00000000" w:rsidRPr="00000000">
        <w:rPr>
          <w:rtl w:val="0"/>
        </w:rPr>
      </w:r>
    </w:p>
    <w:p w:rsidR="00000000" w:rsidDel="00000000" w:rsidP="00000000" w:rsidRDefault="00000000" w:rsidRPr="00000000" w14:paraId="00000112">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organise production and distribution of promotional material</w:t>
      </w:r>
      <w:r w:rsidDel="00000000" w:rsidR="00000000" w:rsidRPr="00000000">
        <w:rPr>
          <w:rtl w:val="0"/>
        </w:rPr>
      </w:r>
    </w:p>
    <w:p w:rsidR="00000000" w:rsidDel="00000000" w:rsidP="00000000" w:rsidRDefault="00000000" w:rsidRPr="00000000" w14:paraId="00000113">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liaise with both student and non-student media regarding the group’s activities</w:t>
      </w:r>
      <w:r w:rsidDel="00000000" w:rsidR="00000000" w:rsidRPr="00000000">
        <w:rPr>
          <w:rtl w:val="0"/>
        </w:rPr>
      </w:r>
    </w:p>
    <w:p w:rsidR="00000000" w:rsidDel="00000000" w:rsidP="00000000" w:rsidRDefault="00000000" w:rsidRPr="00000000" w14:paraId="00000114">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assist the president or co-president with communication of events and relevant issues through UniQ’s email and social media accounts</w:t>
      </w:r>
      <w:r w:rsidDel="00000000" w:rsidR="00000000" w:rsidRPr="00000000">
        <w:rPr>
          <w:rtl w:val="0"/>
        </w:rPr>
      </w:r>
    </w:p>
    <w:p w:rsidR="00000000" w:rsidDel="00000000" w:rsidP="00000000" w:rsidRDefault="00000000" w:rsidRPr="00000000" w14:paraId="00000115">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administer the email account which includes checking it at least once every two days and forwarding emails to relevant parties</w:t>
      </w:r>
      <w:r w:rsidDel="00000000" w:rsidR="00000000" w:rsidRPr="00000000">
        <w:rPr>
          <w:rtl w:val="0"/>
        </w:rPr>
      </w:r>
    </w:p>
    <w:p w:rsidR="00000000" w:rsidDel="00000000" w:rsidP="00000000" w:rsidRDefault="00000000" w:rsidRPr="00000000" w14:paraId="00000116">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maintain UniQ’s social media presence including, but not necessarily limited to, Twitter and Facebook</w:t>
      </w:r>
      <w:r w:rsidDel="00000000" w:rsidR="00000000" w:rsidRPr="00000000">
        <w:rPr>
          <w:rtl w:val="0"/>
        </w:rPr>
      </w:r>
    </w:p>
    <w:p w:rsidR="00000000" w:rsidDel="00000000" w:rsidP="00000000" w:rsidRDefault="00000000" w:rsidRPr="00000000" w14:paraId="00000117">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be responsible for the designs of UniQ’s advertisements including posters, flyers, and general graphics, and ensuring the retention of a high resolution version of the UniQ logo and archiving promotional material</w:t>
      </w:r>
      <w:r w:rsidDel="00000000" w:rsidR="00000000" w:rsidRPr="00000000">
        <w:rPr>
          <w:rtl w:val="0"/>
        </w:rPr>
      </w:r>
    </w:p>
    <w:p w:rsidR="00000000" w:rsidDel="00000000" w:rsidP="00000000" w:rsidRDefault="00000000" w:rsidRPr="00000000" w14:paraId="00000118">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ensure that pictures are taken at UniQ events</w:t>
      </w:r>
      <w:r w:rsidDel="00000000" w:rsidR="00000000" w:rsidRPr="00000000">
        <w:rPr>
          <w:rtl w:val="0"/>
        </w:rPr>
      </w:r>
    </w:p>
    <w:p w:rsidR="00000000" w:rsidDel="00000000" w:rsidP="00000000" w:rsidRDefault="00000000" w:rsidRPr="00000000" w14:paraId="00000119">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426.0000000000001" w:hanging="420"/>
        <w:jc w:val="both"/>
        <w:rPr/>
      </w:pPr>
      <w:r w:rsidDel="00000000" w:rsidR="00000000" w:rsidRPr="00000000">
        <w:rPr>
          <w:rFonts w:ascii="Arial" w:cs="Arial" w:eastAsia="Arial" w:hAnsi="Arial"/>
          <w:sz w:val="22"/>
          <w:szCs w:val="22"/>
          <w:rtl w:val="0"/>
        </w:rPr>
        <w:t xml:space="preserve">To coordinate a regular newsletter to communicate with UniQ’s members.</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127">
      <w:pPr>
        <w:pStyle w:val="Heading1"/>
        <w:rPr/>
      </w:pPr>
      <w:bookmarkStart w:colFirst="0" w:colLast="0" w:name="_eawep4jbcvtg" w:id="42"/>
      <w:bookmarkEnd w:id="42"/>
      <w:r w:rsidDel="00000000" w:rsidR="00000000" w:rsidRPr="00000000">
        <w:rPr>
          <w:rtl w:val="0"/>
        </w:rPr>
        <w:t xml:space="preserve">SCHEDULE 2:  REPRESENTATIVE PORTFOLIO DESCRIPTIONS</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29">
      <w:pPr>
        <w:pStyle w:val="Heading2"/>
        <w:spacing w:line="240" w:lineRule="auto"/>
        <w:rPr/>
      </w:pPr>
      <w:bookmarkStart w:colFirst="0" w:colLast="0" w:name="_h1e0orc4bamb" w:id="43"/>
      <w:bookmarkEnd w:id="43"/>
      <w:r w:rsidDel="00000000" w:rsidR="00000000" w:rsidRPr="00000000">
        <w:rPr>
          <w:rtl w:val="0"/>
        </w:rPr>
        <w:t xml:space="preserve">Trans Representative</w:t>
      </w:r>
    </w:p>
    <w:p w:rsidR="00000000" w:rsidDel="00000000" w:rsidP="00000000" w:rsidRDefault="00000000" w:rsidRPr="00000000" w14:paraId="0000012A">
      <w:pPr>
        <w:numPr>
          <w:ilvl w:val="0"/>
          <w:numId w:val="9"/>
        </w:numPr>
        <w:spacing w:line="240" w:lineRule="auto"/>
        <w:ind w:left="426.0000000000001" w:hanging="420"/>
        <w:jc w:val="both"/>
        <w:rPr/>
      </w:pPr>
      <w:r w:rsidDel="00000000" w:rsidR="00000000" w:rsidRPr="00000000">
        <w:rPr>
          <w:rtl w:val="0"/>
        </w:rPr>
        <w:t xml:space="preserve">To co-ordinate and facilitate regular meetings, and to ensure the continued existence of the Gender Club: a UniQ project which aims, primarily through discussions lectures and seminars, to address issues and subjects relevant to trans, gender diverse, intersex, and/or questioning students.</w:t>
      </w:r>
    </w:p>
    <w:p w:rsidR="00000000" w:rsidDel="00000000" w:rsidP="00000000" w:rsidRDefault="00000000" w:rsidRPr="00000000" w14:paraId="0000012B">
      <w:pPr>
        <w:numPr>
          <w:ilvl w:val="0"/>
          <w:numId w:val="9"/>
        </w:numPr>
        <w:spacing w:line="240" w:lineRule="auto"/>
        <w:ind w:left="426.0000000000001" w:hanging="420"/>
        <w:jc w:val="both"/>
        <w:rPr/>
      </w:pPr>
      <w:r w:rsidDel="00000000" w:rsidR="00000000" w:rsidRPr="00000000">
        <w:rPr>
          <w:rtl w:val="0"/>
        </w:rPr>
        <w:t xml:space="preserve">To educate and advise on issues relating to/concerning the interests of trans, gender diverse, intersex, and/or questioning people to all members of the group</w:t>
      </w:r>
    </w:p>
    <w:p w:rsidR="00000000" w:rsidDel="00000000" w:rsidP="00000000" w:rsidRDefault="00000000" w:rsidRPr="00000000" w14:paraId="0000012C">
      <w:pPr>
        <w:numPr>
          <w:ilvl w:val="0"/>
          <w:numId w:val="9"/>
        </w:numPr>
        <w:spacing w:line="240" w:lineRule="auto"/>
        <w:ind w:left="426.0000000000001" w:hanging="420"/>
        <w:jc w:val="both"/>
        <w:rPr/>
      </w:pPr>
      <w:r w:rsidDel="00000000" w:rsidR="00000000" w:rsidRPr="00000000">
        <w:rPr>
          <w:rtl w:val="0"/>
        </w:rPr>
        <w:t xml:space="preserve">To act as a point of contact for people with ideas or issues pertaining to trans, gender diverse, intersex, and/or questioning people</w:t>
      </w:r>
    </w:p>
    <w:p w:rsidR="00000000" w:rsidDel="00000000" w:rsidP="00000000" w:rsidRDefault="00000000" w:rsidRPr="00000000" w14:paraId="0000012D">
      <w:pPr>
        <w:numPr>
          <w:ilvl w:val="0"/>
          <w:numId w:val="9"/>
        </w:numPr>
        <w:spacing w:line="240" w:lineRule="auto"/>
        <w:ind w:left="426.0000000000001" w:hanging="420"/>
        <w:jc w:val="both"/>
        <w:rPr/>
      </w:pPr>
      <w:r w:rsidDel="00000000" w:rsidR="00000000" w:rsidRPr="00000000">
        <w:rPr>
          <w:rtl w:val="0"/>
        </w:rPr>
        <w:t xml:space="preserve">This person is not required to be trans, gender diverse, intersex, and/or questioning themselves, but must possess an avid interest in issues relating to these groups.</w:t>
      </w:r>
    </w:p>
    <w:p w:rsidR="00000000" w:rsidDel="00000000" w:rsidP="00000000" w:rsidRDefault="00000000" w:rsidRPr="00000000" w14:paraId="0000012E">
      <w:pPr>
        <w:spacing w:line="240" w:lineRule="auto"/>
        <w:jc w:val="both"/>
        <w:rPr/>
      </w:pPr>
      <w:r w:rsidDel="00000000" w:rsidR="00000000" w:rsidRPr="00000000">
        <w:rPr>
          <w:rtl w:val="0"/>
        </w:rPr>
      </w:r>
    </w:p>
    <w:p w:rsidR="00000000" w:rsidDel="00000000" w:rsidP="00000000" w:rsidRDefault="00000000" w:rsidRPr="00000000" w14:paraId="0000012F">
      <w:pPr>
        <w:pStyle w:val="Heading2"/>
        <w:spacing w:line="240" w:lineRule="auto"/>
        <w:rPr/>
      </w:pPr>
      <w:bookmarkStart w:colFirst="0" w:colLast="0" w:name="_kqwa86mzdfot" w:id="44"/>
      <w:bookmarkEnd w:id="44"/>
      <w:r w:rsidDel="00000000" w:rsidR="00000000" w:rsidRPr="00000000">
        <w:rPr>
          <w:rtl w:val="0"/>
        </w:rPr>
        <w:t xml:space="preserve">Women’s Representative</w:t>
      </w:r>
    </w:p>
    <w:p w:rsidR="00000000" w:rsidDel="00000000" w:rsidP="00000000" w:rsidRDefault="00000000" w:rsidRPr="00000000" w14:paraId="00000130">
      <w:pPr>
        <w:numPr>
          <w:ilvl w:val="0"/>
          <w:numId w:val="24"/>
        </w:numPr>
        <w:spacing w:line="240" w:lineRule="auto"/>
        <w:ind w:left="426.0000000000001" w:hanging="420"/>
        <w:jc w:val="both"/>
        <w:rPr/>
      </w:pPr>
      <w:r w:rsidDel="00000000" w:rsidR="00000000" w:rsidRPr="00000000">
        <w:rPr>
          <w:rtl w:val="0"/>
        </w:rPr>
        <w:t xml:space="preserve">To be responsible for promoting queer women’s welfare.</w:t>
      </w:r>
    </w:p>
    <w:p w:rsidR="00000000" w:rsidDel="00000000" w:rsidP="00000000" w:rsidRDefault="00000000" w:rsidRPr="00000000" w14:paraId="00000131">
      <w:pPr>
        <w:numPr>
          <w:ilvl w:val="0"/>
          <w:numId w:val="24"/>
        </w:numPr>
        <w:spacing w:line="240" w:lineRule="auto"/>
        <w:ind w:left="426.0000000000001" w:hanging="420"/>
        <w:jc w:val="both"/>
        <w:rPr/>
      </w:pPr>
      <w:r w:rsidDel="00000000" w:rsidR="00000000" w:rsidRPr="00000000">
        <w:rPr>
          <w:rtl w:val="0"/>
        </w:rPr>
        <w:t xml:space="preserve">To liaise with VicUFO.</w:t>
      </w:r>
    </w:p>
    <w:p w:rsidR="00000000" w:rsidDel="00000000" w:rsidP="00000000" w:rsidRDefault="00000000" w:rsidRPr="00000000" w14:paraId="00000132">
      <w:pPr>
        <w:numPr>
          <w:ilvl w:val="0"/>
          <w:numId w:val="24"/>
        </w:numPr>
        <w:spacing w:line="240" w:lineRule="auto"/>
        <w:ind w:left="426.0000000000001" w:hanging="420"/>
        <w:jc w:val="both"/>
        <w:rPr/>
      </w:pPr>
      <w:r w:rsidDel="00000000" w:rsidR="00000000" w:rsidRPr="00000000">
        <w:rPr>
          <w:rtl w:val="0"/>
        </w:rPr>
        <w:t xml:space="preserve">To co-ordinate and facilitate regular meetings for queer women.</w:t>
      </w:r>
    </w:p>
    <w:p w:rsidR="00000000" w:rsidDel="00000000" w:rsidP="00000000" w:rsidRDefault="00000000" w:rsidRPr="00000000" w14:paraId="00000133">
      <w:pPr>
        <w:numPr>
          <w:ilvl w:val="0"/>
          <w:numId w:val="24"/>
        </w:numPr>
        <w:spacing w:line="240" w:lineRule="auto"/>
        <w:ind w:left="426.0000000000001" w:hanging="420"/>
        <w:jc w:val="both"/>
        <w:rPr/>
      </w:pPr>
      <w:r w:rsidDel="00000000" w:rsidR="00000000" w:rsidRPr="00000000">
        <w:rPr>
          <w:rtl w:val="0"/>
        </w:rPr>
        <w:t xml:space="preserve">To educate and advise on issues relating to/concerning the interests of women.</w:t>
      </w:r>
    </w:p>
    <w:p w:rsidR="00000000" w:rsidDel="00000000" w:rsidP="00000000" w:rsidRDefault="00000000" w:rsidRPr="00000000" w14:paraId="00000134">
      <w:pPr>
        <w:numPr>
          <w:ilvl w:val="0"/>
          <w:numId w:val="24"/>
        </w:numPr>
        <w:spacing w:line="240" w:lineRule="auto"/>
        <w:ind w:left="426.0000000000001" w:hanging="420"/>
        <w:jc w:val="both"/>
        <w:rPr/>
      </w:pPr>
      <w:r w:rsidDel="00000000" w:rsidR="00000000" w:rsidRPr="00000000">
        <w:rPr>
          <w:rtl w:val="0"/>
        </w:rPr>
        <w:t xml:space="preserve">To act as a point of contact for people with ideas or issues pertaining to women.</w:t>
      </w:r>
    </w:p>
    <w:p w:rsidR="00000000" w:rsidDel="00000000" w:rsidP="00000000" w:rsidRDefault="00000000" w:rsidRPr="00000000" w14:paraId="00000135">
      <w:pPr>
        <w:spacing w:line="240" w:lineRule="auto"/>
        <w:jc w:val="both"/>
        <w:rPr/>
      </w:pPr>
      <w:r w:rsidDel="00000000" w:rsidR="00000000" w:rsidRPr="00000000">
        <w:rPr>
          <w:rtl w:val="0"/>
        </w:rPr>
      </w:r>
    </w:p>
    <w:p w:rsidR="00000000" w:rsidDel="00000000" w:rsidP="00000000" w:rsidRDefault="00000000" w:rsidRPr="00000000" w14:paraId="00000136">
      <w:pPr>
        <w:pStyle w:val="Heading2"/>
        <w:rPr/>
      </w:pPr>
      <w:bookmarkStart w:colFirst="0" w:colLast="0" w:name="_1ka6xdymhnhf" w:id="45"/>
      <w:bookmarkEnd w:id="45"/>
      <w:r w:rsidDel="00000000" w:rsidR="00000000" w:rsidRPr="00000000">
        <w:rPr>
          <w:rtl w:val="0"/>
        </w:rPr>
        <w:t xml:space="preserve">Takatāpui Representative</w:t>
      </w:r>
    </w:p>
    <w:p w:rsidR="00000000" w:rsidDel="00000000" w:rsidP="00000000" w:rsidRDefault="00000000" w:rsidRPr="00000000" w14:paraId="00000137">
      <w:pPr>
        <w:numPr>
          <w:ilvl w:val="0"/>
          <w:numId w:val="6"/>
        </w:numPr>
        <w:ind w:left="433.3333333333336" w:hanging="433.33333333333337"/>
        <w:jc w:val="both"/>
        <w:rPr/>
      </w:pPr>
      <w:r w:rsidDel="00000000" w:rsidR="00000000" w:rsidRPr="00000000">
        <w:rPr>
          <w:rtl w:val="0"/>
        </w:rPr>
        <w:t xml:space="preserve">Kaitiaki o te tauira M</w:t>
      </w:r>
      <w:r w:rsidDel="00000000" w:rsidR="00000000" w:rsidRPr="00000000">
        <w:rPr>
          <w:color w:val="222222"/>
          <w:highlight w:val="white"/>
          <w:rtl w:val="0"/>
        </w:rPr>
        <w:t xml:space="preserve">āori i roto i te Te Whare Whānanga o te Ūpoko o te Ika a Māui.</w:t>
      </w:r>
    </w:p>
    <w:p w:rsidR="00000000" w:rsidDel="00000000" w:rsidP="00000000" w:rsidRDefault="00000000" w:rsidRPr="00000000" w14:paraId="00000138">
      <w:pPr>
        <w:numPr>
          <w:ilvl w:val="0"/>
          <w:numId w:val="6"/>
        </w:numPr>
        <w:ind w:left="433.3333333333336" w:hanging="433.33333333333337"/>
        <w:jc w:val="both"/>
        <w:rPr>
          <w:color w:val="222222"/>
          <w:highlight w:val="white"/>
        </w:rPr>
      </w:pPr>
      <w:r w:rsidDel="00000000" w:rsidR="00000000" w:rsidRPr="00000000">
        <w:rPr>
          <w:color w:val="222222"/>
          <w:highlight w:val="white"/>
          <w:rtl w:val="0"/>
        </w:rPr>
        <w:t xml:space="preserve">This role is deliberately left open to be collaboratively determined in a manner consistent with kaupapa Māori principles.</w:t>
      </w:r>
      <w:r w:rsidDel="00000000" w:rsidR="00000000" w:rsidRPr="00000000">
        <w:rPr>
          <w:rtl w:val="0"/>
        </w:rPr>
      </w:r>
    </w:p>
    <w:p w:rsidR="00000000" w:rsidDel="00000000" w:rsidP="00000000" w:rsidRDefault="00000000" w:rsidRPr="00000000" w14:paraId="00000139">
      <w:pPr>
        <w:spacing w:line="240" w:lineRule="auto"/>
        <w:jc w:val="both"/>
        <w:rPr/>
      </w:pPr>
      <w:r w:rsidDel="00000000" w:rsidR="00000000" w:rsidRPr="00000000">
        <w:rPr>
          <w:rtl w:val="0"/>
        </w:rPr>
      </w:r>
    </w:p>
    <w:p w:rsidR="00000000" w:rsidDel="00000000" w:rsidP="00000000" w:rsidRDefault="00000000" w:rsidRPr="00000000" w14:paraId="0000013A">
      <w:pPr>
        <w:pStyle w:val="Heading2"/>
        <w:spacing w:line="240" w:lineRule="auto"/>
        <w:rPr/>
      </w:pPr>
      <w:bookmarkStart w:colFirst="0" w:colLast="0" w:name="_xp56zw6l8l7j" w:id="46"/>
      <w:bookmarkEnd w:id="46"/>
      <w:r w:rsidDel="00000000" w:rsidR="00000000" w:rsidRPr="00000000">
        <w:rPr>
          <w:rtl w:val="0"/>
        </w:rPr>
        <w:t xml:space="preserve">First Year Representative</w:t>
      </w:r>
    </w:p>
    <w:p w:rsidR="00000000" w:rsidDel="00000000" w:rsidP="00000000" w:rsidRDefault="00000000" w:rsidRPr="00000000" w14:paraId="0000013B">
      <w:pPr>
        <w:widowControl w:val="0"/>
        <w:numPr>
          <w:ilvl w:val="0"/>
          <w:numId w:val="29"/>
        </w:numPr>
        <w:spacing w:line="240" w:lineRule="auto"/>
        <w:ind w:left="426.0000000000001" w:hanging="420"/>
        <w:jc w:val="both"/>
        <w:rPr/>
      </w:pPr>
      <w:r w:rsidDel="00000000" w:rsidR="00000000" w:rsidRPr="00000000">
        <w:rPr>
          <w:rtl w:val="0"/>
        </w:rPr>
        <w:t xml:space="preserve">To be responsible for promoting the welfare of first year students.</w:t>
      </w:r>
    </w:p>
    <w:p w:rsidR="00000000" w:rsidDel="00000000" w:rsidP="00000000" w:rsidRDefault="00000000" w:rsidRPr="00000000" w14:paraId="0000013C">
      <w:pPr>
        <w:widowControl w:val="0"/>
        <w:numPr>
          <w:ilvl w:val="0"/>
          <w:numId w:val="29"/>
        </w:numPr>
        <w:spacing w:line="240" w:lineRule="auto"/>
        <w:ind w:left="426.0000000000001" w:hanging="420"/>
        <w:jc w:val="both"/>
        <w:rPr/>
      </w:pPr>
      <w:r w:rsidDel="00000000" w:rsidR="00000000" w:rsidRPr="00000000">
        <w:rPr>
          <w:rtl w:val="0"/>
        </w:rPr>
        <w:t xml:space="preserve">To liaise with the administration of the Halls of Residence.</w:t>
      </w:r>
    </w:p>
    <w:p w:rsidR="00000000" w:rsidDel="00000000" w:rsidP="00000000" w:rsidRDefault="00000000" w:rsidRPr="00000000" w14:paraId="0000013D">
      <w:pPr>
        <w:widowControl w:val="0"/>
        <w:numPr>
          <w:ilvl w:val="0"/>
          <w:numId w:val="29"/>
        </w:numPr>
        <w:spacing w:line="240" w:lineRule="auto"/>
        <w:ind w:left="426.0000000000001" w:hanging="420"/>
        <w:jc w:val="both"/>
        <w:rPr/>
      </w:pPr>
      <w:r w:rsidDel="00000000" w:rsidR="00000000" w:rsidRPr="00000000">
        <w:rPr>
          <w:rtl w:val="0"/>
        </w:rPr>
        <w:t xml:space="preserve">To be a voice for first year students on the Executive.</w:t>
      </w:r>
    </w:p>
    <w:p w:rsidR="00000000" w:rsidDel="00000000" w:rsidP="00000000" w:rsidRDefault="00000000" w:rsidRPr="00000000" w14:paraId="0000013E">
      <w:pPr>
        <w:spacing w:line="240" w:lineRule="auto"/>
        <w:jc w:val="both"/>
        <w:rPr/>
      </w:pPr>
      <w:r w:rsidDel="00000000" w:rsidR="00000000" w:rsidRPr="00000000">
        <w:rPr>
          <w:rtl w:val="0"/>
        </w:rPr>
      </w:r>
    </w:p>
    <w:p w:rsidR="00000000" w:rsidDel="00000000" w:rsidP="00000000" w:rsidRDefault="00000000" w:rsidRPr="00000000" w14:paraId="0000013F">
      <w:pPr>
        <w:pStyle w:val="Heading2"/>
        <w:spacing w:line="240" w:lineRule="auto"/>
        <w:rPr/>
      </w:pPr>
      <w:bookmarkStart w:colFirst="0" w:colLast="0" w:name="_vv5lgtnl8pir" w:id="47"/>
      <w:bookmarkEnd w:id="47"/>
      <w:r w:rsidDel="00000000" w:rsidR="00000000" w:rsidRPr="00000000">
        <w:rPr>
          <w:rtl w:val="0"/>
        </w:rPr>
        <w:t xml:space="preserve">Campus Representatives (Pipitea and Te Aro)</w:t>
      </w:r>
    </w:p>
    <w:p w:rsidR="00000000" w:rsidDel="00000000" w:rsidP="00000000" w:rsidRDefault="00000000" w:rsidRPr="00000000" w14:paraId="00000140">
      <w:pPr>
        <w:numPr>
          <w:ilvl w:val="0"/>
          <w:numId w:val="10"/>
        </w:numPr>
        <w:spacing w:line="240" w:lineRule="auto"/>
        <w:ind w:left="426.0000000000001" w:hanging="420"/>
        <w:jc w:val="both"/>
        <w:rPr/>
      </w:pPr>
      <w:r w:rsidDel="00000000" w:rsidR="00000000" w:rsidRPr="00000000">
        <w:rPr>
          <w:rtl w:val="0"/>
        </w:rPr>
        <w:t xml:space="preserve">To coordinate, facilitate, and lead their respective UniQ subgroups; UniQ Pipitea, and UniQ Te Aro.</w:t>
      </w:r>
    </w:p>
    <w:p w:rsidR="00000000" w:rsidDel="00000000" w:rsidP="00000000" w:rsidRDefault="00000000" w:rsidRPr="00000000" w14:paraId="00000141">
      <w:pPr>
        <w:numPr>
          <w:ilvl w:val="0"/>
          <w:numId w:val="10"/>
        </w:numPr>
        <w:spacing w:line="240" w:lineRule="auto"/>
        <w:ind w:left="426.0000000000001" w:hanging="420"/>
        <w:jc w:val="both"/>
        <w:rPr/>
      </w:pPr>
      <w:r w:rsidDel="00000000" w:rsidR="00000000" w:rsidRPr="00000000">
        <w:rPr>
          <w:rtl w:val="0"/>
        </w:rPr>
        <w:t xml:space="preserve">To extend the influence, visibility, and community spirit of UniQ to their respective campuses.</w:t>
      </w:r>
    </w:p>
    <w:p w:rsidR="00000000" w:rsidDel="00000000" w:rsidP="00000000" w:rsidRDefault="00000000" w:rsidRPr="00000000" w14:paraId="00000142">
      <w:pPr>
        <w:numPr>
          <w:ilvl w:val="0"/>
          <w:numId w:val="10"/>
        </w:numPr>
        <w:spacing w:line="240" w:lineRule="auto"/>
        <w:ind w:left="426.0000000000001" w:hanging="420"/>
        <w:jc w:val="both"/>
        <w:rPr/>
      </w:pPr>
      <w:r w:rsidDel="00000000" w:rsidR="00000000" w:rsidRPr="00000000">
        <w:rPr>
          <w:rtl w:val="0"/>
        </w:rPr>
        <w:t xml:space="preserve">To keep the Executive informed of queer issues on their respective campuses.</w:t>
      </w:r>
    </w:p>
    <w:p w:rsidR="00000000" w:rsidDel="00000000" w:rsidP="00000000" w:rsidRDefault="00000000" w:rsidRPr="00000000" w14:paraId="00000143">
      <w:pPr>
        <w:numPr>
          <w:ilvl w:val="0"/>
          <w:numId w:val="10"/>
        </w:numPr>
        <w:spacing w:line="240" w:lineRule="auto"/>
        <w:ind w:left="426.0000000000001" w:hanging="420"/>
        <w:jc w:val="both"/>
        <w:rPr/>
      </w:pPr>
      <w:r w:rsidDel="00000000" w:rsidR="00000000" w:rsidRPr="00000000">
        <w:rPr>
          <w:rtl w:val="0"/>
        </w:rPr>
        <w:t xml:space="preserve">To create (if applicable) and maintain a Facebook group and mailing list for their respective campuses.</w:t>
      </w:r>
    </w:p>
    <w:p w:rsidR="00000000" w:rsidDel="00000000" w:rsidP="00000000" w:rsidRDefault="00000000" w:rsidRPr="00000000" w14:paraId="00000144">
      <w:pPr>
        <w:numPr>
          <w:ilvl w:val="0"/>
          <w:numId w:val="10"/>
        </w:numPr>
        <w:spacing w:line="240" w:lineRule="auto"/>
        <w:ind w:left="426.0000000000001" w:hanging="420"/>
        <w:jc w:val="both"/>
        <w:rPr/>
      </w:pPr>
      <w:r w:rsidDel="00000000" w:rsidR="00000000" w:rsidRPr="00000000">
        <w:rPr>
          <w:rtl w:val="0"/>
        </w:rPr>
        <w:t xml:space="preserve">To advertise UniQ events to their campus population via. postering, social media, and the maintenance of a noticeboard on their campus solely designated for queer news and promotional material - if permission for such a space is acquired.</w:t>
      </w:r>
    </w:p>
    <w:p w:rsidR="00000000" w:rsidDel="00000000" w:rsidP="00000000" w:rsidRDefault="00000000" w:rsidRPr="00000000" w14:paraId="00000145">
      <w:pPr>
        <w:numPr>
          <w:ilvl w:val="0"/>
          <w:numId w:val="10"/>
        </w:numPr>
        <w:spacing w:line="240" w:lineRule="auto"/>
        <w:ind w:left="426.0000000000001" w:hanging="420"/>
        <w:jc w:val="both"/>
        <w:rPr/>
      </w:pPr>
      <w:r w:rsidDel="00000000" w:rsidR="00000000" w:rsidRPr="00000000">
        <w:rPr>
          <w:rtl w:val="0"/>
        </w:rPr>
        <w:t xml:space="preserve">To facilitate events for UniQ members on their campus, such as study groups, outings, coffee dates, casual drinks.</w:t>
      </w:r>
    </w:p>
    <w:p w:rsidR="00000000" w:rsidDel="00000000" w:rsidP="00000000" w:rsidRDefault="00000000" w:rsidRPr="00000000" w14:paraId="00000146">
      <w:pPr>
        <w:numPr>
          <w:ilvl w:val="0"/>
          <w:numId w:val="10"/>
        </w:numPr>
        <w:spacing w:line="240" w:lineRule="auto"/>
        <w:ind w:left="426.0000000000001" w:hanging="420"/>
        <w:jc w:val="both"/>
        <w:rPr/>
      </w:pPr>
      <w:r w:rsidDel="00000000" w:rsidR="00000000" w:rsidRPr="00000000">
        <w:rPr>
          <w:rtl w:val="0"/>
        </w:rPr>
        <w:t xml:space="preserve">To liaise with any pre-existing queer groups on their campuses, such as GLBT@VicLaw.</w:t>
      </w:r>
    </w:p>
    <w:p w:rsidR="00000000" w:rsidDel="00000000" w:rsidP="00000000" w:rsidRDefault="00000000" w:rsidRPr="00000000" w14:paraId="00000147">
      <w:pPr>
        <w:numPr>
          <w:ilvl w:val="0"/>
          <w:numId w:val="10"/>
        </w:numPr>
        <w:spacing w:line="240" w:lineRule="auto"/>
        <w:ind w:left="426.0000000000001" w:hanging="420"/>
        <w:jc w:val="both"/>
        <w:rPr/>
      </w:pPr>
      <w:r w:rsidDel="00000000" w:rsidR="00000000" w:rsidRPr="00000000">
        <w:rPr>
          <w:rtl w:val="0"/>
        </w:rPr>
        <w:t xml:space="preserve">Campus Representatives may hold a position on the Executive in addition to their Campus Representative role.</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before="0" w:line="240" w:lineRule="auto"/>
        <w:jc w:val="both"/>
        <w:rPr/>
      </w:pPr>
      <w:r w:rsidDel="00000000" w:rsidR="00000000" w:rsidRPr="00000000">
        <w:rPr>
          <w:rtl w:val="0"/>
        </w:rPr>
      </w:r>
    </w:p>
    <w:p w:rsidR="00000000" w:rsidDel="00000000" w:rsidP="00000000" w:rsidRDefault="00000000" w:rsidRPr="00000000" w14:paraId="0000014C">
      <w:pPr>
        <w:jc w:val="center"/>
        <w:rPr>
          <w:b w:val="1"/>
          <w:sz w:val="30"/>
          <w:szCs w:val="30"/>
          <w:u w:val="single"/>
        </w:rPr>
      </w:pPr>
      <w:r w:rsidDel="00000000" w:rsidR="00000000" w:rsidRPr="00000000">
        <w:rPr>
          <w:b w:val="1"/>
          <w:sz w:val="30"/>
          <w:szCs w:val="30"/>
          <w:u w:val="single"/>
          <w:rtl w:val="0"/>
        </w:rPr>
        <w:t xml:space="preserve">SCHEDULE 3: RESEARCH POLICY</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UniQ supports and encourages research that is relevant to our community, and/or that seeks to include representative voices. </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In the interests of protecting the members of our community from harm, we require that any person(s) approaching UniQ with the aim of seeking assistance in creating, conducting and/or recruiting individuals (or any other activity) for research purposes declare that their research complies (to the full extent relevant) with Victoria University of Wellington’s Human Ethics Policy (found here: </w:t>
      </w:r>
      <w:hyperlink r:id="rId7">
        <w:r w:rsidDel="00000000" w:rsidR="00000000" w:rsidRPr="00000000">
          <w:rPr>
            <w:color w:val="1155cc"/>
            <w:u w:val="single"/>
            <w:rtl w:val="0"/>
          </w:rPr>
          <w:t xml:space="preserve">https://www.victoria.ac.nz/documents/policy/research-policy/human-ethics-policy.pdf</w:t>
        </w:r>
      </w:hyperlink>
      <w:r w:rsidDel="00000000" w:rsidR="00000000" w:rsidRPr="00000000">
        <w:rPr>
          <w:rtl w:val="0"/>
        </w:rPr>
        <w:t xml:space="preserve">). </w:t>
      </w:r>
    </w:p>
    <w:p w:rsidR="00000000" w:rsidDel="00000000" w:rsidP="00000000" w:rsidRDefault="00000000" w:rsidRPr="00000000" w14:paraId="00000151">
      <w:pPr>
        <w:rPr/>
      </w:pPr>
      <w:r w:rsidDel="00000000" w:rsidR="00000000" w:rsidRPr="00000000">
        <w:rPr>
          <w:rtl w:val="0"/>
        </w:rPr>
        <w:t xml:space="preserve">This declaration must be made in writing, and must be made before any steps are taken to conduct or recruit.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UniQ reserves the right to decline to assist with or participate in any research for any reason it sees fit, without any obligation for disclosure of such reasoning, and without prejudice.</w:t>
      </w:r>
    </w:p>
    <w:sectPr>
      <w:footerReference r:id="rId8" w:type="default"/>
      <w:footerReference r:id="rId9" w:type="first"/>
      <w:pgSz w:h="16838" w:w="11906"/>
      <w:pgMar w:bottom="1134" w:top="1134" w:left="1133.3333333333333" w:right="1134"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2160"/>
      </w:pPr>
      <w:rPr>
        <w:rFonts w:ascii="Arial" w:cs="Arial" w:eastAsia="Arial" w:hAnsi="Arial"/>
        <w:b w:val="0"/>
        <w:i w:val="0"/>
        <w:smallCaps w:val="0"/>
        <w:strike w:val="0"/>
        <w:color w:val="000000"/>
        <w:sz w:val="22"/>
        <w:szCs w:val="22"/>
        <w:u w:val="none"/>
        <w:vertAlign w:val="baseline"/>
      </w:rPr>
    </w:lvl>
    <w:lvl w:ilvl="1">
      <w:start w:val="1"/>
      <w:numFmt w:val="decimal"/>
      <w:lvlText w:val="%2."/>
      <w:lvlJc w:val="left"/>
      <w:pPr>
        <w:ind w:left="1440" w:firstLine="432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160" w:firstLine="648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880" w:firstLine="864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600" w:firstLine="1080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320" w:firstLine="1296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040" w:firstLine="1512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760" w:firstLine="1728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480" w:firstLine="19440"/>
      </w:pPr>
      <w:rPr>
        <w:rFonts w:ascii="Arial" w:cs="Arial" w:eastAsia="Arial" w:hAnsi="Arial"/>
        <w:b w:val="0"/>
        <w:i w:val="0"/>
        <w:smallCaps w:val="0"/>
        <w:strike w:val="0"/>
        <w:color w:val="000000"/>
        <w:sz w:val="20"/>
        <w:szCs w:val="20"/>
        <w:u w:val="none"/>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firstLine="216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440" w:firstLine="432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160" w:firstLine="648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880" w:firstLine="864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600" w:firstLine="1080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320" w:firstLine="1296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040" w:firstLine="1512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760" w:firstLine="1728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480" w:firstLine="19440"/>
      </w:pPr>
      <w:rPr>
        <w:rFonts w:ascii="Arial" w:cs="Arial" w:eastAsia="Arial" w:hAnsi="Arial"/>
        <w:b w:val="0"/>
        <w:i w:val="0"/>
        <w:smallCaps w:val="0"/>
        <w:strike w:val="0"/>
        <w:color w:val="000000"/>
        <w:sz w:val="20"/>
        <w:szCs w:val="20"/>
        <w:u w:val="none"/>
        <w:vertAlign w:val="baseline"/>
      </w:rPr>
    </w:lvl>
  </w:abstractNum>
  <w:abstractNum w:abstractNumId="4">
    <w:lvl w:ilvl="0">
      <w:start w:val="1"/>
      <w:numFmt w:val="decimal"/>
      <w:lvlText w:val="%1."/>
      <w:lvlJc w:val="left"/>
      <w:pPr>
        <w:ind w:left="720" w:firstLine="21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432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160" w:firstLine="648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880" w:firstLine="864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600" w:firstLine="1080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320" w:firstLine="1296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040" w:firstLine="1512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760" w:firstLine="1728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480" w:firstLine="19440"/>
      </w:pPr>
      <w:rPr>
        <w:rFonts w:ascii="Arial" w:cs="Arial" w:eastAsia="Arial" w:hAnsi="Arial"/>
        <w:b w:val="0"/>
        <w:i w:val="0"/>
        <w:smallCaps w:val="0"/>
        <w:strike w:val="0"/>
        <w:color w:val="000000"/>
        <w:sz w:val="20"/>
        <w:szCs w:val="20"/>
        <w:u w:val="none"/>
        <w:vertAlign w:val="baseline"/>
      </w:rPr>
    </w:lvl>
  </w:abstractNum>
  <w:abstractNum w:abstractNumId="5">
    <w:lvl w:ilvl="0">
      <w:start w:val="1"/>
      <w:numFmt w:val="decimal"/>
      <w:lvlText w:val="%1."/>
      <w:lvlJc w:val="left"/>
      <w:pPr>
        <w:ind w:left="360" w:firstLine="1440"/>
      </w:pPr>
      <w:rPr>
        <w:rFonts w:ascii="Arial" w:cs="Arial" w:eastAsia="Arial" w:hAnsi="Arial"/>
        <w:b w:val="0"/>
        <w:i w:val="0"/>
        <w:smallCaps w:val="0"/>
        <w:strike w:val="0"/>
        <w:color w:val="000000"/>
        <w:sz w:val="22"/>
        <w:szCs w:val="22"/>
        <w:u w:val="none"/>
        <w:vertAlign w:val="baseline"/>
      </w:rPr>
    </w:lvl>
    <w:lvl w:ilvl="1">
      <w:start w:val="1"/>
      <w:numFmt w:val="decimal"/>
      <w:lvlText w:val="%2."/>
      <w:lvlJc w:val="left"/>
      <w:pPr>
        <w:ind w:left="1080" w:firstLine="4320"/>
      </w:pPr>
      <w:rPr>
        <w:rFonts w:ascii="Arial" w:cs="Arial" w:eastAsia="Arial" w:hAnsi="Arial"/>
        <w:b w:val="0"/>
        <w:i w:val="0"/>
        <w:smallCaps w:val="0"/>
        <w:strike w:val="0"/>
        <w:color w:val="000000"/>
        <w:sz w:val="20"/>
        <w:szCs w:val="20"/>
        <w:u w:val="none"/>
        <w:vertAlign w:val="baseline"/>
      </w:rPr>
    </w:lvl>
    <w:lvl w:ilvl="2">
      <w:start w:val="1"/>
      <w:numFmt w:val="decimal"/>
      <w:lvlText w:val="%3."/>
      <w:lvlJc w:val="left"/>
      <w:pPr>
        <w:ind w:left="1440" w:firstLine="576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1800" w:firstLine="7200"/>
      </w:pPr>
      <w:rPr>
        <w:rFonts w:ascii="Arial" w:cs="Arial" w:eastAsia="Arial" w:hAnsi="Arial"/>
        <w:b w:val="0"/>
        <w:i w:val="0"/>
        <w:smallCaps w:val="0"/>
        <w:strike w:val="0"/>
        <w:color w:val="000000"/>
        <w:sz w:val="20"/>
        <w:szCs w:val="20"/>
        <w:u w:val="none"/>
        <w:vertAlign w:val="baseline"/>
      </w:rPr>
    </w:lvl>
    <w:lvl w:ilvl="4">
      <w:start w:val="1"/>
      <w:numFmt w:val="decimal"/>
      <w:lvlText w:val="%5."/>
      <w:lvlJc w:val="left"/>
      <w:pPr>
        <w:ind w:left="2160" w:firstLine="8640"/>
      </w:pPr>
      <w:rPr>
        <w:rFonts w:ascii="Arial" w:cs="Arial" w:eastAsia="Arial" w:hAnsi="Arial"/>
        <w:b w:val="0"/>
        <w:i w:val="0"/>
        <w:smallCaps w:val="0"/>
        <w:strike w:val="0"/>
        <w:color w:val="000000"/>
        <w:sz w:val="20"/>
        <w:szCs w:val="20"/>
        <w:u w:val="none"/>
        <w:vertAlign w:val="baseline"/>
      </w:rPr>
    </w:lvl>
    <w:lvl w:ilvl="5">
      <w:start w:val="1"/>
      <w:numFmt w:val="decimal"/>
      <w:lvlText w:val="%6."/>
      <w:lvlJc w:val="left"/>
      <w:pPr>
        <w:ind w:left="2520" w:firstLine="1008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2880" w:firstLine="11520"/>
      </w:pPr>
      <w:rPr>
        <w:rFonts w:ascii="Arial" w:cs="Arial" w:eastAsia="Arial" w:hAnsi="Arial"/>
        <w:b w:val="0"/>
        <w:i w:val="0"/>
        <w:smallCaps w:val="0"/>
        <w:strike w:val="0"/>
        <w:color w:val="000000"/>
        <w:sz w:val="20"/>
        <w:szCs w:val="20"/>
        <w:u w:val="none"/>
        <w:vertAlign w:val="baseline"/>
      </w:rPr>
    </w:lvl>
    <w:lvl w:ilvl="7">
      <w:start w:val="1"/>
      <w:numFmt w:val="decimal"/>
      <w:lvlText w:val="%8."/>
      <w:lvlJc w:val="left"/>
      <w:pPr>
        <w:ind w:left="3240" w:firstLine="12960"/>
      </w:pPr>
      <w:rPr>
        <w:rFonts w:ascii="Arial" w:cs="Arial" w:eastAsia="Arial" w:hAnsi="Arial"/>
        <w:b w:val="0"/>
        <w:i w:val="0"/>
        <w:smallCaps w:val="0"/>
        <w:strike w:val="0"/>
        <w:color w:val="000000"/>
        <w:sz w:val="20"/>
        <w:szCs w:val="20"/>
        <w:u w:val="none"/>
        <w:vertAlign w:val="baseline"/>
      </w:rPr>
    </w:lvl>
    <w:lvl w:ilvl="8">
      <w:start w:val="1"/>
      <w:numFmt w:val="decimal"/>
      <w:lvlText w:val="%9."/>
      <w:lvlJc w:val="left"/>
      <w:pPr>
        <w:ind w:left="3600" w:firstLine="14400"/>
      </w:pPr>
      <w:rPr>
        <w:rFonts w:ascii="Arial" w:cs="Arial" w:eastAsia="Arial" w:hAnsi="Arial"/>
        <w:b w:val="0"/>
        <w:i w:val="0"/>
        <w:smallCaps w:val="0"/>
        <w:strike w:val="0"/>
        <w:color w:val="000000"/>
        <w:sz w:val="20"/>
        <w:szCs w:val="20"/>
        <w:u w:val="none"/>
        <w:vertAlign w:val="baseli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069" w:firstLine="3207"/>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789" w:firstLine="5367"/>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509" w:firstLine="7527"/>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3229" w:firstLine="9687"/>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949" w:firstLine="11847"/>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669" w:firstLine="14007"/>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389" w:firstLine="16167"/>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6109" w:firstLine="18327"/>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829" w:firstLine="20487"/>
      </w:pPr>
      <w:rPr>
        <w:rFonts w:ascii="Arial" w:cs="Arial" w:eastAsia="Arial" w:hAnsi="Arial"/>
        <w:b w:val="0"/>
        <w:i w:val="0"/>
        <w:smallCaps w:val="0"/>
        <w:strike w:val="0"/>
        <w:color w:val="000000"/>
        <w:sz w:val="20"/>
        <w:szCs w:val="20"/>
        <w:u w:val="none"/>
        <w:vertAlign w:val="baseline"/>
      </w:rPr>
    </w:lvl>
  </w:abstractNum>
  <w:abstractNum w:abstractNumId="8">
    <w:lvl w:ilvl="0">
      <w:start w:val="1"/>
      <w:numFmt w:val="decimal"/>
      <w:lvlText w:val="%1."/>
      <w:lvlJc w:val="left"/>
      <w:pPr>
        <w:ind w:left="360" w:firstLine="1440"/>
      </w:pPr>
      <w:rPr>
        <w:rFonts w:ascii="Arial" w:cs="Arial" w:eastAsia="Arial" w:hAnsi="Arial"/>
        <w:b w:val="0"/>
        <w:i w:val="0"/>
        <w:smallCaps w:val="0"/>
        <w:strike w:val="0"/>
        <w:color w:val="000000"/>
        <w:sz w:val="22"/>
        <w:szCs w:val="22"/>
        <w:u w:val="none"/>
        <w:vertAlign w:val="baseline"/>
      </w:rPr>
    </w:lvl>
    <w:lvl w:ilvl="1">
      <w:start w:val="1"/>
      <w:numFmt w:val="decimal"/>
      <w:lvlText w:val="%2."/>
      <w:lvlJc w:val="left"/>
      <w:pPr>
        <w:ind w:left="1080" w:firstLine="4320"/>
      </w:pPr>
      <w:rPr>
        <w:rFonts w:ascii="Arial" w:cs="Arial" w:eastAsia="Arial" w:hAnsi="Arial"/>
        <w:b w:val="0"/>
        <w:i w:val="0"/>
        <w:smallCaps w:val="0"/>
        <w:strike w:val="0"/>
        <w:color w:val="000000"/>
        <w:sz w:val="20"/>
        <w:szCs w:val="20"/>
        <w:u w:val="none"/>
        <w:vertAlign w:val="baseline"/>
      </w:rPr>
    </w:lvl>
    <w:lvl w:ilvl="2">
      <w:start w:val="1"/>
      <w:numFmt w:val="decimal"/>
      <w:lvlText w:val="%3."/>
      <w:lvlJc w:val="left"/>
      <w:pPr>
        <w:ind w:left="1440" w:firstLine="576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1800" w:firstLine="7200"/>
      </w:pPr>
      <w:rPr>
        <w:rFonts w:ascii="Arial" w:cs="Arial" w:eastAsia="Arial" w:hAnsi="Arial"/>
        <w:b w:val="0"/>
        <w:i w:val="0"/>
        <w:smallCaps w:val="0"/>
        <w:strike w:val="0"/>
        <w:color w:val="000000"/>
        <w:sz w:val="20"/>
        <w:szCs w:val="20"/>
        <w:u w:val="none"/>
        <w:vertAlign w:val="baseline"/>
      </w:rPr>
    </w:lvl>
    <w:lvl w:ilvl="4">
      <w:start w:val="1"/>
      <w:numFmt w:val="decimal"/>
      <w:lvlText w:val="%5."/>
      <w:lvlJc w:val="left"/>
      <w:pPr>
        <w:ind w:left="2160" w:firstLine="8640"/>
      </w:pPr>
      <w:rPr>
        <w:rFonts w:ascii="Arial" w:cs="Arial" w:eastAsia="Arial" w:hAnsi="Arial"/>
        <w:b w:val="0"/>
        <w:i w:val="0"/>
        <w:smallCaps w:val="0"/>
        <w:strike w:val="0"/>
        <w:color w:val="000000"/>
        <w:sz w:val="20"/>
        <w:szCs w:val="20"/>
        <w:u w:val="none"/>
        <w:vertAlign w:val="baseline"/>
      </w:rPr>
    </w:lvl>
    <w:lvl w:ilvl="5">
      <w:start w:val="1"/>
      <w:numFmt w:val="decimal"/>
      <w:lvlText w:val="%6."/>
      <w:lvlJc w:val="left"/>
      <w:pPr>
        <w:ind w:left="2520" w:firstLine="1008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2880" w:firstLine="11520"/>
      </w:pPr>
      <w:rPr>
        <w:rFonts w:ascii="Arial" w:cs="Arial" w:eastAsia="Arial" w:hAnsi="Arial"/>
        <w:b w:val="0"/>
        <w:i w:val="0"/>
        <w:smallCaps w:val="0"/>
        <w:strike w:val="0"/>
        <w:color w:val="000000"/>
        <w:sz w:val="20"/>
        <w:szCs w:val="20"/>
        <w:u w:val="none"/>
        <w:vertAlign w:val="baseline"/>
      </w:rPr>
    </w:lvl>
    <w:lvl w:ilvl="7">
      <w:start w:val="1"/>
      <w:numFmt w:val="decimal"/>
      <w:lvlText w:val="%8."/>
      <w:lvlJc w:val="left"/>
      <w:pPr>
        <w:ind w:left="3240" w:firstLine="12960"/>
      </w:pPr>
      <w:rPr>
        <w:rFonts w:ascii="Arial" w:cs="Arial" w:eastAsia="Arial" w:hAnsi="Arial"/>
        <w:b w:val="0"/>
        <w:i w:val="0"/>
        <w:smallCaps w:val="0"/>
        <w:strike w:val="0"/>
        <w:color w:val="000000"/>
        <w:sz w:val="20"/>
        <w:szCs w:val="20"/>
        <w:u w:val="none"/>
        <w:vertAlign w:val="baseline"/>
      </w:rPr>
    </w:lvl>
    <w:lvl w:ilvl="8">
      <w:start w:val="1"/>
      <w:numFmt w:val="decimal"/>
      <w:lvlText w:val="%9."/>
      <w:lvlJc w:val="left"/>
      <w:pPr>
        <w:ind w:left="3600" w:firstLine="14400"/>
      </w:pPr>
      <w:rPr>
        <w:rFonts w:ascii="Arial" w:cs="Arial" w:eastAsia="Arial" w:hAnsi="Arial"/>
        <w:b w:val="0"/>
        <w:i w:val="0"/>
        <w:smallCaps w:val="0"/>
        <w:strike w:val="0"/>
        <w:color w:val="000000"/>
        <w:sz w:val="20"/>
        <w:szCs w:val="20"/>
        <w:u w:val="none"/>
        <w:vertAlign w:val="baseline"/>
      </w:rPr>
    </w:lvl>
  </w:abstractNum>
  <w:abstractNum w:abstractNumId="9">
    <w:lvl w:ilvl="0">
      <w:start w:val="1"/>
      <w:numFmt w:val="decimal"/>
      <w:lvlText w:val="%1."/>
      <w:lvlJc w:val="left"/>
      <w:pPr>
        <w:ind w:left="720" w:firstLine="252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54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28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692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56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decimal"/>
      <w:lvlText w:val="%1."/>
      <w:lvlJc w:val="left"/>
      <w:pPr>
        <w:ind w:left="1440" w:firstLine="39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2160" w:firstLine="612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880" w:firstLine="828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3600" w:firstLine="1044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4320" w:firstLine="1260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5040" w:firstLine="147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760" w:firstLine="1692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6480" w:firstLine="190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7200" w:firstLine="2124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decimal"/>
      <w:lvlText w:val="%1."/>
      <w:lvlJc w:val="left"/>
      <w:pPr>
        <w:ind w:left="720" w:firstLine="252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54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28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692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56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1069" w:firstLine="3207"/>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789" w:firstLine="5367"/>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509" w:firstLine="7527"/>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3229" w:firstLine="9687"/>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949" w:firstLine="11847"/>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669" w:firstLine="14007"/>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389" w:firstLine="16167"/>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6109" w:firstLine="18327"/>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829" w:firstLine="20487"/>
      </w:pPr>
      <w:rPr>
        <w:rFonts w:ascii="Arial" w:cs="Arial" w:eastAsia="Arial" w:hAnsi="Arial"/>
        <w:b w:val="0"/>
        <w:i w:val="0"/>
        <w:smallCaps w:val="0"/>
        <w:strike w:val="0"/>
        <w:color w:val="000000"/>
        <w:sz w:val="20"/>
        <w:szCs w:val="20"/>
        <w:u w:val="none"/>
        <w:vertAlign w:val="baseline"/>
      </w:rPr>
    </w:lvl>
  </w:abstractNum>
  <w:abstractNum w:abstractNumId="16">
    <w:lvl w:ilvl="0">
      <w:start w:val="1"/>
      <w:numFmt w:val="decimal"/>
      <w:lvlText w:val="%1."/>
      <w:lvlJc w:val="left"/>
      <w:pPr>
        <w:ind w:left="36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080" w:firstLine="324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1800" w:firstLine="540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520" w:firstLine="756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240" w:firstLine="972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3960" w:firstLine="1188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4680" w:firstLine="1404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400" w:firstLine="1620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120" w:firstLine="18360"/>
      </w:pPr>
      <w:rPr>
        <w:rFonts w:ascii="Arial" w:cs="Arial" w:eastAsia="Arial" w:hAnsi="Arial"/>
        <w:b w:val="0"/>
        <w:i w:val="0"/>
        <w:smallCaps w:val="0"/>
        <w:strike w:val="0"/>
        <w:color w:val="000000"/>
        <w:sz w:val="20"/>
        <w:szCs w:val="20"/>
        <w:u w:val="none"/>
        <w:vertAlign w:val="baseline"/>
      </w:rPr>
    </w:lvl>
  </w:abstractNum>
  <w:abstractNum w:abstractNumId="17">
    <w:lvl w:ilvl="0">
      <w:start w:val="1"/>
      <w:numFmt w:val="decimal"/>
      <w:lvlText w:val="%1."/>
      <w:lvlJc w:val="right"/>
      <w:pPr>
        <w:ind w:left="720" w:firstLine="2160"/>
      </w:pPr>
      <w:rPr>
        <w:rFonts w:ascii="Arial" w:cs="Arial" w:eastAsia="Arial" w:hAnsi="Arial"/>
        <w:b w:val="0"/>
        <w:i w:val="0"/>
        <w:smallCaps w:val="0"/>
        <w:strike w:val="0"/>
        <w:color w:val="000000"/>
        <w:sz w:val="22"/>
        <w:szCs w:val="22"/>
        <w:u w:val="none"/>
        <w:vertAlign w:val="baseline"/>
      </w:rPr>
    </w:lvl>
    <w:lvl w:ilvl="1">
      <w:start w:val="1"/>
      <w:numFmt w:val="decimal"/>
      <w:lvlText w:val="%1.%2."/>
      <w:lvlJc w:val="right"/>
      <w:pPr>
        <w:ind w:left="1440" w:firstLine="4320"/>
      </w:pPr>
      <w:rPr>
        <w:rFonts w:ascii="Arial" w:cs="Arial" w:eastAsia="Arial" w:hAnsi="Arial"/>
        <w:b w:val="0"/>
        <w:i w:val="0"/>
        <w:smallCaps w:val="0"/>
        <w:strike w:val="0"/>
        <w:color w:val="000000"/>
        <w:sz w:val="22"/>
        <w:szCs w:val="22"/>
        <w:u w:val="none"/>
        <w:vertAlign w:val="baseline"/>
      </w:rPr>
    </w:lvl>
    <w:lvl w:ilvl="2">
      <w:start w:val="1"/>
      <w:numFmt w:val="decimal"/>
      <w:lvlText w:val="%1.%2.%3."/>
      <w:lvlJc w:val="right"/>
      <w:pPr>
        <w:ind w:left="2160" w:firstLine="6480"/>
      </w:pPr>
      <w:rPr>
        <w:rFonts w:ascii="Arial" w:cs="Arial" w:eastAsia="Arial" w:hAnsi="Arial"/>
        <w:b w:val="0"/>
        <w:i w:val="0"/>
        <w:smallCaps w:val="0"/>
        <w:strike w:val="0"/>
        <w:color w:val="000000"/>
        <w:sz w:val="20"/>
        <w:szCs w:val="20"/>
        <w:u w:val="none"/>
        <w:vertAlign w:val="baseline"/>
      </w:rPr>
    </w:lvl>
    <w:lvl w:ilvl="3">
      <w:start w:val="1"/>
      <w:numFmt w:val="decimal"/>
      <w:lvlText w:val="%1.%2.%3.%4."/>
      <w:lvlJc w:val="right"/>
      <w:pPr>
        <w:ind w:left="2880" w:firstLine="8640"/>
      </w:pPr>
      <w:rPr>
        <w:rFonts w:ascii="Arial" w:cs="Arial" w:eastAsia="Arial" w:hAnsi="Arial"/>
        <w:b w:val="0"/>
        <w:i w:val="0"/>
        <w:smallCaps w:val="0"/>
        <w:strike w:val="0"/>
        <w:color w:val="000000"/>
        <w:sz w:val="20"/>
        <w:szCs w:val="20"/>
        <w:u w:val="none"/>
        <w:vertAlign w:val="baseline"/>
      </w:rPr>
    </w:lvl>
    <w:lvl w:ilvl="4">
      <w:start w:val="1"/>
      <w:numFmt w:val="decimal"/>
      <w:lvlText w:val="%1.%2.%3.%4.%5."/>
      <w:lvlJc w:val="right"/>
      <w:pPr>
        <w:ind w:left="3600" w:firstLine="10800"/>
      </w:pPr>
      <w:rPr>
        <w:rFonts w:ascii="Arial" w:cs="Arial" w:eastAsia="Arial" w:hAnsi="Arial"/>
        <w:b w:val="0"/>
        <w:i w:val="0"/>
        <w:smallCaps w:val="0"/>
        <w:strike w:val="0"/>
        <w:color w:val="000000"/>
        <w:sz w:val="20"/>
        <w:szCs w:val="20"/>
        <w:u w:val="none"/>
        <w:vertAlign w:val="baseline"/>
      </w:rPr>
    </w:lvl>
    <w:lvl w:ilvl="5">
      <w:start w:val="1"/>
      <w:numFmt w:val="decimal"/>
      <w:lvlText w:val="%1.%2.%3.%4.%5.%6."/>
      <w:lvlJc w:val="right"/>
      <w:pPr>
        <w:ind w:left="4320" w:firstLine="12960"/>
      </w:pPr>
      <w:rPr>
        <w:rFonts w:ascii="Arial" w:cs="Arial" w:eastAsia="Arial" w:hAnsi="Arial"/>
        <w:b w:val="0"/>
        <w:i w:val="0"/>
        <w:smallCaps w:val="0"/>
        <w:strike w:val="0"/>
        <w:color w:val="000000"/>
        <w:sz w:val="20"/>
        <w:szCs w:val="20"/>
        <w:u w:val="none"/>
        <w:vertAlign w:val="baseline"/>
      </w:rPr>
    </w:lvl>
    <w:lvl w:ilvl="6">
      <w:start w:val="1"/>
      <w:numFmt w:val="decimal"/>
      <w:lvlText w:val="%1.%2.%3.%4.%5.%6.%7."/>
      <w:lvlJc w:val="right"/>
      <w:pPr>
        <w:ind w:left="5040" w:firstLine="15120"/>
      </w:pPr>
      <w:rPr>
        <w:rFonts w:ascii="Arial" w:cs="Arial" w:eastAsia="Arial" w:hAnsi="Arial"/>
        <w:b w:val="0"/>
        <w:i w:val="0"/>
        <w:smallCaps w:val="0"/>
        <w:strike w:val="0"/>
        <w:color w:val="000000"/>
        <w:sz w:val="20"/>
        <w:szCs w:val="20"/>
        <w:u w:val="none"/>
        <w:vertAlign w:val="baseline"/>
      </w:rPr>
    </w:lvl>
    <w:lvl w:ilvl="7">
      <w:start w:val="1"/>
      <w:numFmt w:val="decimal"/>
      <w:lvlText w:val="%1.%2.%3.%4.%5.%6.%7.%8."/>
      <w:lvlJc w:val="right"/>
      <w:pPr>
        <w:ind w:left="5760" w:firstLine="17280"/>
      </w:pPr>
      <w:rPr>
        <w:rFonts w:ascii="Arial" w:cs="Arial" w:eastAsia="Arial" w:hAnsi="Arial"/>
        <w:b w:val="0"/>
        <w:i w:val="0"/>
        <w:smallCaps w:val="0"/>
        <w:strike w:val="0"/>
        <w:color w:val="000000"/>
        <w:sz w:val="20"/>
        <w:szCs w:val="20"/>
        <w:u w:val="none"/>
        <w:vertAlign w:val="baseline"/>
      </w:rPr>
    </w:lvl>
    <w:lvl w:ilvl="8">
      <w:start w:val="1"/>
      <w:numFmt w:val="decimal"/>
      <w:lvlText w:val="%1.%2.%3.%4.%5.%6.%7.%8.%9."/>
      <w:lvlJc w:val="right"/>
      <w:pPr>
        <w:ind w:left="6480" w:firstLine="19440"/>
      </w:pPr>
      <w:rPr>
        <w:rFonts w:ascii="Arial" w:cs="Arial" w:eastAsia="Arial" w:hAnsi="Arial"/>
        <w:b w:val="0"/>
        <w:i w:val="0"/>
        <w:smallCaps w:val="0"/>
        <w:strike w:val="0"/>
        <w:color w:val="000000"/>
        <w:sz w:val="20"/>
        <w:szCs w:val="20"/>
        <w:u w:val="none"/>
        <w:vertAlign w:val="baseli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360" w:firstLine="108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080" w:firstLine="324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1800" w:firstLine="540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520" w:firstLine="756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240" w:firstLine="972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3960" w:firstLine="1188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4680" w:firstLine="1404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400" w:firstLine="1620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120" w:firstLine="18360"/>
      </w:pPr>
      <w:rPr>
        <w:rFonts w:ascii="Arial" w:cs="Arial" w:eastAsia="Arial" w:hAnsi="Arial"/>
        <w:b w:val="0"/>
        <w:i w:val="0"/>
        <w:smallCaps w:val="0"/>
        <w:strike w:val="0"/>
        <w:color w:val="000000"/>
        <w:sz w:val="20"/>
        <w:szCs w:val="20"/>
        <w:u w:val="none"/>
        <w:vertAlign w:val="baseline"/>
      </w:rPr>
    </w:lvl>
  </w:abstractNum>
  <w:abstractNum w:abstractNumId="24">
    <w:lvl w:ilvl="0">
      <w:start w:val="1"/>
      <w:numFmt w:val="decimal"/>
      <w:lvlText w:val="%1."/>
      <w:lvlJc w:val="left"/>
      <w:pPr>
        <w:ind w:left="720" w:firstLine="252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54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28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692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560"/>
      </w:pPr>
      <w:rPr>
        <w:rFonts w:ascii="Arial" w:cs="Arial" w:eastAsia="Arial" w:hAnsi="Arial"/>
        <w:b w:val="0"/>
        <w:i w:val="0"/>
        <w:smallCaps w:val="0"/>
        <w:strike w:val="0"/>
        <w:color w:val="000000"/>
        <w:sz w:val="22"/>
        <w:szCs w:val="22"/>
        <w:u w:val="none"/>
        <w:vertAlign w:val="baseline"/>
      </w:rPr>
    </w:lvl>
  </w:abstractNum>
  <w:abstractNum w:abstractNumId="25">
    <w:lvl w:ilvl="0">
      <w:start w:val="1"/>
      <w:numFmt w:val="decimal"/>
      <w:lvlText w:val="%1."/>
      <w:lvlJc w:val="left"/>
      <w:pPr>
        <w:ind w:left="360" w:firstLine="1440"/>
      </w:pPr>
      <w:rPr>
        <w:rFonts w:ascii="Arial" w:cs="Arial" w:eastAsia="Arial" w:hAnsi="Arial"/>
        <w:b w:val="0"/>
        <w:i w:val="0"/>
        <w:smallCaps w:val="0"/>
        <w:strike w:val="0"/>
        <w:color w:val="000000"/>
        <w:sz w:val="22"/>
        <w:szCs w:val="22"/>
        <w:u w:val="none"/>
        <w:vertAlign w:val="baseline"/>
      </w:rPr>
    </w:lvl>
    <w:lvl w:ilvl="1">
      <w:start w:val="1"/>
      <w:numFmt w:val="decimal"/>
      <w:lvlText w:val="%2."/>
      <w:lvlJc w:val="left"/>
      <w:pPr>
        <w:ind w:left="1080" w:firstLine="4320"/>
      </w:pPr>
      <w:rPr>
        <w:rFonts w:ascii="Arial" w:cs="Arial" w:eastAsia="Arial" w:hAnsi="Arial"/>
        <w:b w:val="0"/>
        <w:i w:val="0"/>
        <w:smallCaps w:val="0"/>
        <w:strike w:val="0"/>
        <w:color w:val="000000"/>
        <w:sz w:val="20"/>
        <w:szCs w:val="20"/>
        <w:u w:val="none"/>
        <w:vertAlign w:val="baseline"/>
      </w:rPr>
    </w:lvl>
    <w:lvl w:ilvl="2">
      <w:start w:val="1"/>
      <w:numFmt w:val="decimal"/>
      <w:lvlText w:val="%3."/>
      <w:lvlJc w:val="left"/>
      <w:pPr>
        <w:ind w:left="1440" w:firstLine="576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1800" w:firstLine="7200"/>
      </w:pPr>
      <w:rPr>
        <w:rFonts w:ascii="Arial" w:cs="Arial" w:eastAsia="Arial" w:hAnsi="Arial"/>
        <w:b w:val="0"/>
        <w:i w:val="0"/>
        <w:smallCaps w:val="0"/>
        <w:strike w:val="0"/>
        <w:color w:val="000000"/>
        <w:sz w:val="20"/>
        <w:szCs w:val="20"/>
        <w:u w:val="none"/>
        <w:vertAlign w:val="baseline"/>
      </w:rPr>
    </w:lvl>
    <w:lvl w:ilvl="4">
      <w:start w:val="1"/>
      <w:numFmt w:val="decimal"/>
      <w:lvlText w:val="%5."/>
      <w:lvlJc w:val="left"/>
      <w:pPr>
        <w:ind w:left="2160" w:firstLine="8640"/>
      </w:pPr>
      <w:rPr>
        <w:rFonts w:ascii="Arial" w:cs="Arial" w:eastAsia="Arial" w:hAnsi="Arial"/>
        <w:b w:val="0"/>
        <w:i w:val="0"/>
        <w:smallCaps w:val="0"/>
        <w:strike w:val="0"/>
        <w:color w:val="000000"/>
        <w:sz w:val="20"/>
        <w:szCs w:val="20"/>
        <w:u w:val="none"/>
        <w:vertAlign w:val="baseline"/>
      </w:rPr>
    </w:lvl>
    <w:lvl w:ilvl="5">
      <w:start w:val="1"/>
      <w:numFmt w:val="decimal"/>
      <w:lvlText w:val="%6."/>
      <w:lvlJc w:val="left"/>
      <w:pPr>
        <w:ind w:left="2520" w:firstLine="1008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2880" w:firstLine="11520"/>
      </w:pPr>
      <w:rPr>
        <w:rFonts w:ascii="Arial" w:cs="Arial" w:eastAsia="Arial" w:hAnsi="Arial"/>
        <w:b w:val="0"/>
        <w:i w:val="0"/>
        <w:smallCaps w:val="0"/>
        <w:strike w:val="0"/>
        <w:color w:val="000000"/>
        <w:sz w:val="20"/>
        <w:szCs w:val="20"/>
        <w:u w:val="none"/>
        <w:vertAlign w:val="baseline"/>
      </w:rPr>
    </w:lvl>
    <w:lvl w:ilvl="7">
      <w:start w:val="1"/>
      <w:numFmt w:val="decimal"/>
      <w:lvlText w:val="%8."/>
      <w:lvlJc w:val="left"/>
      <w:pPr>
        <w:ind w:left="3240" w:firstLine="12960"/>
      </w:pPr>
      <w:rPr>
        <w:rFonts w:ascii="Arial" w:cs="Arial" w:eastAsia="Arial" w:hAnsi="Arial"/>
        <w:b w:val="0"/>
        <w:i w:val="0"/>
        <w:smallCaps w:val="0"/>
        <w:strike w:val="0"/>
        <w:color w:val="000000"/>
        <w:sz w:val="20"/>
        <w:szCs w:val="20"/>
        <w:u w:val="none"/>
        <w:vertAlign w:val="baseline"/>
      </w:rPr>
    </w:lvl>
    <w:lvl w:ilvl="8">
      <w:start w:val="1"/>
      <w:numFmt w:val="decimal"/>
      <w:lvlText w:val="%9."/>
      <w:lvlJc w:val="left"/>
      <w:pPr>
        <w:ind w:left="3600" w:firstLine="14400"/>
      </w:pPr>
      <w:rPr>
        <w:rFonts w:ascii="Arial" w:cs="Arial" w:eastAsia="Arial" w:hAnsi="Arial"/>
        <w:b w:val="0"/>
        <w:i w:val="0"/>
        <w:smallCaps w:val="0"/>
        <w:strike w:val="0"/>
        <w:color w:val="000000"/>
        <w:sz w:val="20"/>
        <w:szCs w:val="20"/>
        <w:u w:val="none"/>
        <w:vertAlign w:val="baseline"/>
      </w:rPr>
    </w:lvl>
  </w:abstractNum>
  <w:abstractNum w:abstractNumId="26">
    <w:lvl w:ilvl="0">
      <w:start w:val="1"/>
      <w:numFmt w:val="decimal"/>
      <w:lvlText w:val="%1."/>
      <w:lvlJc w:val="left"/>
      <w:pPr>
        <w:ind w:left="360" w:firstLine="1440"/>
      </w:pPr>
      <w:rPr>
        <w:rFonts w:ascii="Arial" w:cs="Arial" w:eastAsia="Arial" w:hAnsi="Arial"/>
        <w:b w:val="0"/>
        <w:i w:val="0"/>
        <w:smallCaps w:val="0"/>
        <w:strike w:val="0"/>
        <w:color w:val="000000"/>
        <w:sz w:val="22"/>
        <w:szCs w:val="22"/>
        <w:u w:val="none"/>
        <w:vertAlign w:val="baseline"/>
      </w:rPr>
    </w:lvl>
    <w:lvl w:ilvl="1">
      <w:start w:val="1"/>
      <w:numFmt w:val="decimal"/>
      <w:lvlText w:val="%2."/>
      <w:lvlJc w:val="left"/>
      <w:pPr>
        <w:ind w:left="1080" w:firstLine="4320"/>
      </w:pPr>
      <w:rPr>
        <w:rFonts w:ascii="Arial" w:cs="Arial" w:eastAsia="Arial" w:hAnsi="Arial"/>
        <w:b w:val="0"/>
        <w:i w:val="0"/>
        <w:smallCaps w:val="0"/>
        <w:strike w:val="0"/>
        <w:color w:val="000000"/>
        <w:sz w:val="20"/>
        <w:szCs w:val="20"/>
        <w:u w:val="none"/>
        <w:vertAlign w:val="baseline"/>
      </w:rPr>
    </w:lvl>
    <w:lvl w:ilvl="2">
      <w:start w:val="1"/>
      <w:numFmt w:val="decimal"/>
      <w:lvlText w:val="%3."/>
      <w:lvlJc w:val="left"/>
      <w:pPr>
        <w:ind w:left="1440" w:firstLine="576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1800" w:firstLine="7200"/>
      </w:pPr>
      <w:rPr>
        <w:rFonts w:ascii="Arial" w:cs="Arial" w:eastAsia="Arial" w:hAnsi="Arial"/>
        <w:b w:val="0"/>
        <w:i w:val="0"/>
        <w:smallCaps w:val="0"/>
        <w:strike w:val="0"/>
        <w:color w:val="000000"/>
        <w:sz w:val="20"/>
        <w:szCs w:val="20"/>
        <w:u w:val="none"/>
        <w:vertAlign w:val="baseline"/>
      </w:rPr>
    </w:lvl>
    <w:lvl w:ilvl="4">
      <w:start w:val="1"/>
      <w:numFmt w:val="decimal"/>
      <w:lvlText w:val="%5."/>
      <w:lvlJc w:val="left"/>
      <w:pPr>
        <w:ind w:left="2160" w:firstLine="8640"/>
      </w:pPr>
      <w:rPr>
        <w:rFonts w:ascii="Arial" w:cs="Arial" w:eastAsia="Arial" w:hAnsi="Arial"/>
        <w:b w:val="0"/>
        <w:i w:val="0"/>
        <w:smallCaps w:val="0"/>
        <w:strike w:val="0"/>
        <w:color w:val="000000"/>
        <w:sz w:val="20"/>
        <w:szCs w:val="20"/>
        <w:u w:val="none"/>
        <w:vertAlign w:val="baseline"/>
      </w:rPr>
    </w:lvl>
    <w:lvl w:ilvl="5">
      <w:start w:val="1"/>
      <w:numFmt w:val="decimal"/>
      <w:lvlText w:val="%6."/>
      <w:lvlJc w:val="left"/>
      <w:pPr>
        <w:ind w:left="2520" w:firstLine="1008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2880" w:firstLine="11520"/>
      </w:pPr>
      <w:rPr>
        <w:rFonts w:ascii="Arial" w:cs="Arial" w:eastAsia="Arial" w:hAnsi="Arial"/>
        <w:b w:val="0"/>
        <w:i w:val="0"/>
        <w:smallCaps w:val="0"/>
        <w:strike w:val="0"/>
        <w:color w:val="000000"/>
        <w:sz w:val="20"/>
        <w:szCs w:val="20"/>
        <w:u w:val="none"/>
        <w:vertAlign w:val="baseline"/>
      </w:rPr>
    </w:lvl>
    <w:lvl w:ilvl="7">
      <w:start w:val="1"/>
      <w:numFmt w:val="decimal"/>
      <w:lvlText w:val="%8."/>
      <w:lvlJc w:val="left"/>
      <w:pPr>
        <w:ind w:left="3240" w:firstLine="12960"/>
      </w:pPr>
      <w:rPr>
        <w:rFonts w:ascii="Arial" w:cs="Arial" w:eastAsia="Arial" w:hAnsi="Arial"/>
        <w:b w:val="0"/>
        <w:i w:val="0"/>
        <w:smallCaps w:val="0"/>
        <w:strike w:val="0"/>
        <w:color w:val="000000"/>
        <w:sz w:val="20"/>
        <w:szCs w:val="20"/>
        <w:u w:val="none"/>
        <w:vertAlign w:val="baseline"/>
      </w:rPr>
    </w:lvl>
    <w:lvl w:ilvl="8">
      <w:start w:val="1"/>
      <w:numFmt w:val="decimal"/>
      <w:lvlText w:val="%9."/>
      <w:lvlJc w:val="left"/>
      <w:pPr>
        <w:ind w:left="3600" w:firstLine="14400"/>
      </w:pPr>
      <w:rPr>
        <w:rFonts w:ascii="Arial" w:cs="Arial" w:eastAsia="Arial" w:hAnsi="Arial"/>
        <w:b w:val="0"/>
        <w:i w:val="0"/>
        <w:smallCaps w:val="0"/>
        <w:strike w:val="0"/>
        <w:color w:val="000000"/>
        <w:sz w:val="20"/>
        <w:szCs w:val="20"/>
        <w:u w:val="none"/>
        <w:vertAlign w:val="baseline"/>
      </w:rPr>
    </w:lvl>
  </w:abstractNum>
  <w:abstractNum w:abstractNumId="27">
    <w:lvl w:ilvl="0">
      <w:start w:val="1"/>
      <w:numFmt w:val="decimal"/>
      <w:lvlText w:val="%1."/>
      <w:lvlJc w:val="left"/>
      <w:pPr>
        <w:ind w:left="360" w:firstLine="1440"/>
      </w:pPr>
      <w:rPr>
        <w:rFonts w:ascii="Arial" w:cs="Arial" w:eastAsia="Arial" w:hAnsi="Arial"/>
        <w:b w:val="0"/>
        <w:i w:val="0"/>
        <w:smallCaps w:val="0"/>
        <w:strike w:val="0"/>
        <w:color w:val="000000"/>
        <w:sz w:val="22"/>
        <w:szCs w:val="22"/>
        <w:u w:val="none"/>
        <w:vertAlign w:val="baseline"/>
      </w:rPr>
    </w:lvl>
    <w:lvl w:ilvl="1">
      <w:start w:val="1"/>
      <w:numFmt w:val="decimal"/>
      <w:lvlText w:val="%2."/>
      <w:lvlJc w:val="left"/>
      <w:pPr>
        <w:ind w:left="1080" w:firstLine="4320"/>
      </w:pPr>
      <w:rPr>
        <w:rFonts w:ascii="Arial" w:cs="Arial" w:eastAsia="Arial" w:hAnsi="Arial"/>
        <w:b w:val="0"/>
        <w:i w:val="0"/>
        <w:smallCaps w:val="0"/>
        <w:strike w:val="0"/>
        <w:color w:val="000000"/>
        <w:sz w:val="20"/>
        <w:szCs w:val="20"/>
        <w:u w:val="none"/>
        <w:vertAlign w:val="baseline"/>
      </w:rPr>
    </w:lvl>
    <w:lvl w:ilvl="2">
      <w:start w:val="1"/>
      <w:numFmt w:val="decimal"/>
      <w:lvlText w:val="%3."/>
      <w:lvlJc w:val="left"/>
      <w:pPr>
        <w:ind w:left="1440" w:firstLine="576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1800" w:firstLine="7200"/>
      </w:pPr>
      <w:rPr>
        <w:rFonts w:ascii="Arial" w:cs="Arial" w:eastAsia="Arial" w:hAnsi="Arial"/>
        <w:b w:val="0"/>
        <w:i w:val="0"/>
        <w:smallCaps w:val="0"/>
        <w:strike w:val="0"/>
        <w:color w:val="000000"/>
        <w:sz w:val="20"/>
        <w:szCs w:val="20"/>
        <w:u w:val="none"/>
        <w:vertAlign w:val="baseline"/>
      </w:rPr>
    </w:lvl>
    <w:lvl w:ilvl="4">
      <w:start w:val="1"/>
      <w:numFmt w:val="decimal"/>
      <w:lvlText w:val="%5."/>
      <w:lvlJc w:val="left"/>
      <w:pPr>
        <w:ind w:left="2160" w:firstLine="8640"/>
      </w:pPr>
      <w:rPr>
        <w:rFonts w:ascii="Arial" w:cs="Arial" w:eastAsia="Arial" w:hAnsi="Arial"/>
        <w:b w:val="0"/>
        <w:i w:val="0"/>
        <w:smallCaps w:val="0"/>
        <w:strike w:val="0"/>
        <w:color w:val="000000"/>
        <w:sz w:val="20"/>
        <w:szCs w:val="20"/>
        <w:u w:val="none"/>
        <w:vertAlign w:val="baseline"/>
      </w:rPr>
    </w:lvl>
    <w:lvl w:ilvl="5">
      <w:start w:val="1"/>
      <w:numFmt w:val="decimal"/>
      <w:lvlText w:val="%6."/>
      <w:lvlJc w:val="left"/>
      <w:pPr>
        <w:ind w:left="2520" w:firstLine="1008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2880" w:firstLine="11520"/>
      </w:pPr>
      <w:rPr>
        <w:rFonts w:ascii="Arial" w:cs="Arial" w:eastAsia="Arial" w:hAnsi="Arial"/>
        <w:b w:val="0"/>
        <w:i w:val="0"/>
        <w:smallCaps w:val="0"/>
        <w:strike w:val="0"/>
        <w:color w:val="000000"/>
        <w:sz w:val="20"/>
        <w:szCs w:val="20"/>
        <w:u w:val="none"/>
        <w:vertAlign w:val="baseline"/>
      </w:rPr>
    </w:lvl>
    <w:lvl w:ilvl="7">
      <w:start w:val="1"/>
      <w:numFmt w:val="decimal"/>
      <w:lvlText w:val="%8."/>
      <w:lvlJc w:val="left"/>
      <w:pPr>
        <w:ind w:left="3240" w:firstLine="12960"/>
      </w:pPr>
      <w:rPr>
        <w:rFonts w:ascii="Arial" w:cs="Arial" w:eastAsia="Arial" w:hAnsi="Arial"/>
        <w:b w:val="0"/>
        <w:i w:val="0"/>
        <w:smallCaps w:val="0"/>
        <w:strike w:val="0"/>
        <w:color w:val="000000"/>
        <w:sz w:val="20"/>
        <w:szCs w:val="20"/>
        <w:u w:val="none"/>
        <w:vertAlign w:val="baseline"/>
      </w:rPr>
    </w:lvl>
    <w:lvl w:ilvl="8">
      <w:start w:val="1"/>
      <w:numFmt w:val="decimal"/>
      <w:lvlText w:val="%9."/>
      <w:lvlJc w:val="left"/>
      <w:pPr>
        <w:ind w:left="3600" w:firstLine="14400"/>
      </w:pPr>
      <w:rPr>
        <w:rFonts w:ascii="Arial" w:cs="Arial" w:eastAsia="Arial" w:hAnsi="Arial"/>
        <w:b w:val="0"/>
        <w:i w:val="0"/>
        <w:smallCaps w:val="0"/>
        <w:strike w:val="0"/>
        <w:color w:val="000000"/>
        <w:sz w:val="20"/>
        <w:szCs w:val="20"/>
        <w:u w:val="none"/>
        <w:vertAlign w:val="baseline"/>
      </w:rPr>
    </w:lvl>
  </w:abstractNum>
  <w:abstractNum w:abstractNumId="2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0">
    <w:lvl w:ilvl="0">
      <w:start w:val="1"/>
      <w:numFmt w:val="decimal"/>
      <w:lvlText w:val="%1."/>
      <w:lvlJc w:val="left"/>
      <w:pPr>
        <w:ind w:left="1069" w:firstLine="3207"/>
      </w:pPr>
      <w:rPr>
        <w:rFonts w:ascii="Arial" w:cs="Arial" w:eastAsia="Arial" w:hAnsi="Arial"/>
        <w:b w:val="0"/>
        <w:i w:val="0"/>
        <w:smallCaps w:val="0"/>
        <w:strike w:val="0"/>
        <w:color w:val="000000"/>
        <w:sz w:val="22"/>
        <w:szCs w:val="22"/>
        <w:u w:val="none"/>
        <w:vertAlign w:val="baseline"/>
      </w:rPr>
    </w:lvl>
    <w:lvl w:ilvl="1">
      <w:start w:val="1"/>
      <w:numFmt w:val="decimal"/>
      <w:lvlText w:val="%2."/>
      <w:lvlJc w:val="left"/>
      <w:pPr>
        <w:ind w:left="1920" w:firstLine="5760"/>
      </w:pPr>
      <w:rPr>
        <w:rFonts w:ascii="Arial" w:cs="Arial" w:eastAsia="Arial" w:hAnsi="Arial"/>
        <w:b w:val="0"/>
        <w:i w:val="0"/>
        <w:smallCaps w:val="0"/>
        <w:strike w:val="0"/>
        <w:color w:val="000000"/>
        <w:sz w:val="20"/>
        <w:szCs w:val="20"/>
        <w:u w:val="none"/>
        <w:vertAlign w:val="baseline"/>
      </w:rPr>
    </w:lvl>
    <w:lvl w:ilvl="2">
      <w:start w:val="1"/>
      <w:numFmt w:val="lowerLetter"/>
      <w:lvlText w:val="%3."/>
      <w:lvlJc w:val="left"/>
      <w:pPr>
        <w:ind w:left="2689" w:firstLine="8067"/>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3229" w:firstLine="9687"/>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949" w:firstLine="11847"/>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669" w:firstLine="14007"/>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389" w:firstLine="16167"/>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6109" w:firstLine="18327"/>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829" w:firstLine="20487"/>
      </w:pPr>
      <w:rPr>
        <w:rFonts w:ascii="Arial" w:cs="Arial" w:eastAsia="Arial" w:hAnsi="Arial"/>
        <w:b w:val="0"/>
        <w:i w:val="0"/>
        <w:smallCaps w:val="0"/>
        <w:strike w:val="0"/>
        <w:color w:val="000000"/>
        <w:sz w:val="20"/>
        <w:szCs w:val="20"/>
        <w:u w:val="none"/>
        <w:vertAlign w:val="baseline"/>
      </w:rPr>
    </w:lvl>
  </w:abstractNum>
  <w:abstractNum w:abstractNumId="31">
    <w:lvl w:ilvl="0">
      <w:start w:val="1"/>
      <w:numFmt w:val="decimal"/>
      <w:lvlText w:val="%1."/>
      <w:lvlJc w:val="left"/>
      <w:pPr>
        <w:ind w:left="720" w:firstLine="2160"/>
      </w:pPr>
      <w:rPr>
        <w:rFonts w:ascii="Arial" w:cs="Arial" w:eastAsia="Arial" w:hAnsi="Arial"/>
        <w:b w:val="0"/>
        <w:i w:val="0"/>
        <w:smallCaps w:val="0"/>
        <w:strike w:val="0"/>
        <w:color w:val="000000"/>
        <w:sz w:val="22"/>
        <w:szCs w:val="22"/>
        <w:u w:val="none"/>
        <w:vertAlign w:val="baseline"/>
      </w:rPr>
    </w:lvl>
    <w:lvl w:ilvl="1">
      <w:start w:val="1"/>
      <w:numFmt w:val="lowerRoman"/>
      <w:lvlText w:val="%2."/>
      <w:lvlJc w:val="left"/>
      <w:pPr>
        <w:ind w:left="1800" w:firstLine="540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160" w:firstLine="648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880" w:firstLine="864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600" w:firstLine="1080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320" w:firstLine="1296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040" w:firstLine="1512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760" w:firstLine="1728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480" w:firstLine="19440"/>
      </w:pPr>
      <w:rPr>
        <w:rFonts w:ascii="Arial" w:cs="Arial" w:eastAsia="Arial" w:hAnsi="Arial"/>
        <w:b w:val="0"/>
        <w:i w:val="0"/>
        <w:smallCaps w:val="0"/>
        <w:strike w:val="0"/>
        <w:color w:val="000000"/>
        <w:sz w:val="20"/>
        <w:szCs w:val="20"/>
        <w:u w:val="none"/>
        <w:vertAlign w:val="baseline"/>
      </w:rPr>
    </w:lvl>
  </w:abstractNum>
  <w:abstractNum w:abstractNumId="32">
    <w:lvl w:ilvl="0">
      <w:start w:val="1"/>
      <w:numFmt w:val="decimal"/>
      <w:lvlText w:val="%1."/>
      <w:lvlJc w:val="left"/>
      <w:pPr>
        <w:ind w:left="36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080" w:firstLine="324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1800" w:firstLine="540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520" w:firstLine="756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240" w:firstLine="972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3960" w:firstLine="1188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4680" w:firstLine="1404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400" w:firstLine="1620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120" w:firstLine="18360"/>
      </w:pPr>
      <w:rPr>
        <w:rFonts w:ascii="Arial" w:cs="Arial" w:eastAsia="Arial" w:hAnsi="Arial"/>
        <w:b w:val="0"/>
        <w:i w:val="0"/>
        <w:smallCaps w:val="0"/>
        <w:strike w:val="0"/>
        <w:color w:val="000000"/>
        <w:sz w:val="20"/>
        <w:szCs w:val="20"/>
        <w:u w:val="none"/>
        <w:vertAlign w:val="baseli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sz w:val="30"/>
      <w:szCs w:val="30"/>
      <w:u w:val="single"/>
    </w:rPr>
  </w:style>
  <w:style w:type="paragraph" w:styleId="Heading2">
    <w:name w:val="heading 2"/>
    <w:basedOn w:val="Normal"/>
    <w:next w:val="Normal"/>
    <w:pPr>
      <w:keepNext w:val="1"/>
      <w:keepLines w:val="1"/>
      <w:jc w:val="both"/>
    </w:pPr>
    <w:rPr>
      <w:b w:val="1"/>
      <w:u w:val="single"/>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victoria.ac.nz/documents/policy/research-policy/human-ethics-policy.pdf"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